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17B2" w14:textId="72C75A0B" w:rsidR="004A43FC" w:rsidRPr="00247B04" w:rsidRDefault="004965C9" w:rsidP="00247B04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247B04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2B1A" w:rsidRPr="00872B1A">
        <w:rPr>
          <w:rFonts w:asciiTheme="minorHAnsi" w:hAnsiTheme="minorHAnsi" w:cstheme="minorHAnsi"/>
          <w:b/>
          <w:sz w:val="22"/>
          <w:szCs w:val="22"/>
        </w:rPr>
        <w:t>69ΗΒΟΡΡ3-ΘΣ0</w:t>
      </w:r>
    </w:p>
    <w:p w14:paraId="242803F3" w14:textId="570E2338" w:rsidR="00A63ADE" w:rsidRPr="00183A9B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247B04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5895" w:rsidRPr="00183A9B">
        <w:rPr>
          <w:rFonts w:asciiTheme="minorHAnsi" w:hAnsiTheme="minorHAnsi" w:cstheme="minorHAnsi"/>
          <w:b/>
          <w:sz w:val="22"/>
          <w:szCs w:val="22"/>
        </w:rPr>
        <w:t>3047/25.5.21</w:t>
      </w:r>
    </w:p>
    <w:p w14:paraId="74F2EEE3" w14:textId="77777777" w:rsidR="00D22A9A" w:rsidRPr="00247B04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4FF5A8" w14:textId="77777777" w:rsidR="00247B04" w:rsidRDefault="00247B04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A5A6134" w:rsidR="00A63ADE" w:rsidRPr="00247B04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247B04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247B04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65C0D529" w:rsidR="00A63ADE" w:rsidRPr="00247B04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247B04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247B04">
        <w:rPr>
          <w:b/>
        </w:rPr>
        <w:t xml:space="preserve"> </w:t>
      </w:r>
      <w:r w:rsidR="003707E2" w:rsidRPr="001751C4">
        <w:rPr>
          <w:rFonts w:asciiTheme="minorHAnsi" w:hAnsiTheme="minorHAnsi" w:cstheme="minorHAnsi"/>
          <w:b/>
          <w:sz w:val="22"/>
          <w:szCs w:val="22"/>
        </w:rPr>
        <w:t>την προληπτική απολύμανση- μικροβιοκτονία σε χώρους του Γ</w:t>
      </w:r>
      <w:r w:rsidR="003707E2">
        <w:rPr>
          <w:rFonts w:asciiTheme="minorHAnsi" w:hAnsiTheme="minorHAnsi" w:cstheme="minorHAnsi"/>
          <w:b/>
          <w:sz w:val="22"/>
          <w:szCs w:val="22"/>
        </w:rPr>
        <w:t xml:space="preserve">ενικού </w:t>
      </w:r>
      <w:r w:rsidR="003707E2" w:rsidRPr="001751C4">
        <w:rPr>
          <w:rFonts w:asciiTheme="minorHAnsi" w:hAnsiTheme="minorHAnsi" w:cstheme="minorHAnsi"/>
          <w:b/>
          <w:sz w:val="22"/>
          <w:szCs w:val="22"/>
        </w:rPr>
        <w:t>Ν</w:t>
      </w:r>
      <w:r w:rsidR="003707E2">
        <w:rPr>
          <w:rFonts w:asciiTheme="minorHAnsi" w:hAnsiTheme="minorHAnsi" w:cstheme="minorHAnsi"/>
          <w:b/>
          <w:sz w:val="22"/>
          <w:szCs w:val="22"/>
        </w:rPr>
        <w:t xml:space="preserve">οσοκομείου </w:t>
      </w:r>
      <w:r w:rsidR="003707E2" w:rsidRPr="001751C4">
        <w:rPr>
          <w:rFonts w:asciiTheme="minorHAnsi" w:hAnsiTheme="minorHAnsi" w:cstheme="minorHAnsi"/>
          <w:b/>
          <w:sz w:val="22"/>
          <w:szCs w:val="22"/>
        </w:rPr>
        <w:t>Θήρας</w:t>
      </w:r>
      <w:r w:rsidR="004759D4" w:rsidRPr="00247B04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247B0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7B04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42A1511C" w:rsidR="00AB41FD" w:rsidRPr="00247B0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7B04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3707E2">
        <w:rPr>
          <w:rFonts w:asciiTheme="minorHAnsi" w:hAnsiTheme="minorHAnsi" w:cstheme="minorHAnsi"/>
          <w:b/>
          <w:sz w:val="22"/>
          <w:szCs w:val="22"/>
        </w:rPr>
        <w:t>3018</w:t>
      </w:r>
      <w:r w:rsidR="000D1F68" w:rsidRPr="00247B04">
        <w:rPr>
          <w:rFonts w:asciiTheme="minorHAnsi" w:hAnsiTheme="minorHAnsi" w:cstheme="minorHAnsi"/>
          <w:b/>
          <w:sz w:val="22"/>
          <w:szCs w:val="22"/>
        </w:rPr>
        <w:t>/</w:t>
      </w:r>
      <w:r w:rsidR="003707E2">
        <w:rPr>
          <w:rFonts w:asciiTheme="minorHAnsi" w:hAnsiTheme="minorHAnsi" w:cstheme="minorHAnsi"/>
          <w:b/>
          <w:sz w:val="22"/>
          <w:szCs w:val="22"/>
        </w:rPr>
        <w:t>21</w:t>
      </w:r>
      <w:r w:rsidR="005C7904" w:rsidRPr="00247B04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247B04">
        <w:rPr>
          <w:rFonts w:asciiTheme="minorHAnsi" w:hAnsiTheme="minorHAnsi" w:cstheme="minorHAnsi"/>
          <w:b/>
          <w:sz w:val="22"/>
          <w:szCs w:val="22"/>
        </w:rPr>
        <w:t>0</w:t>
      </w:r>
      <w:r w:rsidR="00BC634E" w:rsidRPr="00BC634E">
        <w:rPr>
          <w:rFonts w:asciiTheme="minorHAnsi" w:hAnsiTheme="minorHAnsi" w:cstheme="minorHAnsi"/>
          <w:b/>
          <w:sz w:val="22"/>
          <w:szCs w:val="22"/>
        </w:rPr>
        <w:t>5</w:t>
      </w:r>
      <w:r w:rsidR="00632882" w:rsidRPr="00247B04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247B04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247B04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247B04">
        <w:rPr>
          <w:rFonts w:asciiTheme="minorHAnsi" w:hAnsiTheme="minorHAnsi" w:cstheme="minorHAnsi"/>
          <w:b/>
          <w:sz w:val="22"/>
          <w:szCs w:val="22"/>
        </w:rPr>
        <w:t>1</w:t>
      </w:r>
      <w:r w:rsidRPr="00247B04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3707E2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247B04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47B04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47B04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247B0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5F6749C" w:rsidR="00C8176C" w:rsidRPr="00247B04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7B04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247B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B53D7" w:rsidRPr="00247B04">
        <w:rPr>
          <w:rFonts w:asciiTheme="minorHAnsi" w:hAnsiTheme="minorHAnsi" w:cstheme="minorHAnsi"/>
          <w:b/>
          <w:bCs/>
          <w:sz w:val="22"/>
          <w:szCs w:val="22"/>
        </w:rPr>
        <w:t>Δ</w:t>
      </w:r>
      <w:r w:rsidR="003707E2">
        <w:rPr>
          <w:rFonts w:asciiTheme="minorHAnsi" w:hAnsiTheme="minorHAnsi" w:cstheme="minorHAnsi"/>
          <w:b/>
          <w:bCs/>
          <w:sz w:val="22"/>
          <w:szCs w:val="22"/>
        </w:rPr>
        <w:t xml:space="preserve">ύο </w:t>
      </w:r>
      <w:r w:rsidR="00CB53D7" w:rsidRPr="00247B04">
        <w:rPr>
          <w:rFonts w:asciiTheme="minorHAnsi" w:hAnsiTheme="minorHAnsi" w:cstheme="minorHAnsi"/>
          <w:b/>
          <w:bCs/>
          <w:sz w:val="22"/>
          <w:szCs w:val="22"/>
        </w:rPr>
        <w:t>χιλιάδες ευρώ</w:t>
      </w:r>
      <w:r w:rsidR="001C5D73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47B04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707E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32B51" w:rsidRPr="00247B0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B53D7" w:rsidRPr="00247B04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247B04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247B04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247B04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247B04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247B04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9E91284" w:rsidR="00A63ADE" w:rsidRPr="00247B04" w:rsidRDefault="003707E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CB53D7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Μαΐου</w:t>
            </w:r>
            <w:r w:rsidR="00572B7E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247B0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247B04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247B04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247B04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247B04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247B04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247B04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247B04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8905E4E" w:rsidR="00A63ADE" w:rsidRPr="00247B04" w:rsidRDefault="00C43F97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28 </w:t>
            </w:r>
            <w:r w:rsidR="00BC634E" w:rsidRPr="00247B04">
              <w:rPr>
                <w:rFonts w:asciiTheme="minorHAnsi" w:hAnsiTheme="minorHAnsi" w:cstheme="minorHAnsi"/>
                <w:sz w:val="22"/>
                <w:szCs w:val="22"/>
              </w:rPr>
              <w:t>Μαΐου</w:t>
            </w:r>
            <w:r w:rsidR="00FF4B6E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247B0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002F1" w:rsidRPr="00247B0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14241C8F" w:rsidR="00A63ADE" w:rsidRPr="00247B04" w:rsidRDefault="00C43F97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247B04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247B04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7B04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1CE69EF4" w14:textId="72BB5CCD" w:rsidR="00666824" w:rsidRPr="003707E2" w:rsidRDefault="000D1F68" w:rsidP="003707E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3707E2" w:rsidRPr="003707E2">
        <w:rPr>
          <w:rFonts w:asciiTheme="minorHAnsi" w:hAnsiTheme="minorHAnsi" w:cstheme="minorHAnsi"/>
          <w:sz w:val="22"/>
          <w:szCs w:val="22"/>
        </w:rPr>
        <w:t xml:space="preserve">επείγουσας προληπτικής απολύμανσης – μικροβιοκτονίας  σε κρίσιμους χώρους του Γ.Ν. Θήρας </w:t>
      </w:r>
      <w:r w:rsidR="00CB53D7" w:rsidRPr="00247B04">
        <w:rPr>
          <w:rFonts w:asciiTheme="minorHAnsi" w:hAnsiTheme="minorHAnsi" w:cstheme="minorHAnsi"/>
          <w:sz w:val="22"/>
          <w:szCs w:val="22"/>
        </w:rPr>
        <w:t>οξέων.</w:t>
      </w:r>
      <w:r w:rsidR="003707E2" w:rsidRPr="003707E2">
        <w:rPr>
          <w:rFonts w:ascii="Arial" w:hAnsi="Arial" w:cs="Arial"/>
        </w:rPr>
        <w:t xml:space="preserve"> </w:t>
      </w:r>
      <w:r w:rsidR="003707E2" w:rsidRPr="003707E2">
        <w:rPr>
          <w:rFonts w:asciiTheme="minorHAnsi" w:hAnsiTheme="minorHAnsi" w:cstheme="minorHAnsi"/>
          <w:sz w:val="22"/>
          <w:szCs w:val="22"/>
        </w:rPr>
        <w:t xml:space="preserve">Το έργο αφορά περιοδική απολύμανση τεσσάρων (4) επαναληπτικών ψεκασμών σε κρίσιμους χώρους του Γ.Ν. Θήρας συνολικού εμβαδού 2.150 τ.μ. μαζί με δυο ISOBOX.  </w:t>
      </w:r>
    </w:p>
    <w:p w14:paraId="2845E0A3" w14:textId="77777777" w:rsidR="00AC61FB" w:rsidRPr="00247B04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247B04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247B04">
        <w:rPr>
          <w:rFonts w:cstheme="minorHAnsi"/>
          <w:b/>
          <w:sz w:val="20"/>
          <w:szCs w:val="20"/>
          <w:u w:val="single"/>
        </w:rPr>
        <w:t>ΓΕΝΙΚΟΙ ΟΡΟΙ</w:t>
      </w:r>
      <w:r w:rsidRPr="00247B04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247B04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247B04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247B04">
        <w:rPr>
          <w:rFonts w:asciiTheme="minorHAnsi" w:hAnsiTheme="minorHAnsi" w:cstheme="minorHAnsi"/>
          <w:sz w:val="22"/>
          <w:szCs w:val="22"/>
        </w:rPr>
        <w:t>60</w:t>
      </w:r>
      <w:r w:rsidR="00A63ADE" w:rsidRPr="00247B04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5559FECE" w:rsidR="00AC61FB" w:rsidRPr="00247B04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247B04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247B04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247B04">
        <w:rPr>
          <w:rFonts w:asciiTheme="minorHAnsi" w:hAnsiTheme="minorHAnsi" w:cstheme="minorHAnsi"/>
          <w:sz w:val="22"/>
          <w:szCs w:val="22"/>
        </w:rPr>
        <w:t>-</w:t>
      </w:r>
      <w:r w:rsidRPr="00247B04">
        <w:rPr>
          <w:rFonts w:asciiTheme="minorHAnsi" w:hAnsiTheme="minorHAnsi" w:cstheme="minorHAnsi"/>
          <w:sz w:val="22"/>
          <w:szCs w:val="22"/>
        </w:rPr>
        <w:t>mail:</w:t>
      </w:r>
      <w:r w:rsidR="00A32B51" w:rsidRPr="00247B04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Pr="00247B04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247B04">
        <w:rPr>
          <w:rFonts w:asciiTheme="minorHAnsi" w:hAnsiTheme="minorHAnsi" w:cstheme="minorHAnsi"/>
          <w:sz w:val="22"/>
          <w:szCs w:val="22"/>
        </w:rPr>
        <w:t>35</w:t>
      </w:r>
      <w:r w:rsidR="00D747F7" w:rsidRPr="00247B04">
        <w:rPr>
          <w:rFonts w:asciiTheme="minorHAnsi" w:hAnsiTheme="minorHAnsi" w:cstheme="minorHAnsi"/>
          <w:sz w:val="22"/>
          <w:szCs w:val="22"/>
        </w:rPr>
        <w:t>459</w:t>
      </w:r>
      <w:r w:rsidRPr="00247B04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247B04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C43F97">
        <w:rPr>
          <w:rFonts w:asciiTheme="minorHAnsi" w:hAnsiTheme="minorHAnsi" w:cstheme="minorHAnsi"/>
          <w:sz w:val="22"/>
          <w:szCs w:val="22"/>
        </w:rPr>
        <w:t>28.</w:t>
      </w:r>
      <w:r w:rsidR="00CB53D7" w:rsidRPr="00247B04">
        <w:rPr>
          <w:rFonts w:asciiTheme="minorHAnsi" w:hAnsiTheme="minorHAnsi" w:cstheme="minorHAnsi"/>
          <w:sz w:val="22"/>
          <w:szCs w:val="22"/>
        </w:rPr>
        <w:t>05.21</w:t>
      </w:r>
      <w:r w:rsidR="000D1F68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247B04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C43F97">
        <w:rPr>
          <w:rFonts w:asciiTheme="minorHAnsi" w:hAnsiTheme="minorHAnsi" w:cstheme="minorHAnsi"/>
          <w:sz w:val="22"/>
          <w:szCs w:val="22"/>
        </w:rPr>
        <w:t>Παρασκευή</w:t>
      </w:r>
      <w:r w:rsidR="000D1F68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Pr="00247B04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0E3CCEB9" w:rsidR="008E4B05" w:rsidRPr="00247B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247B04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3707E2">
        <w:rPr>
          <w:rFonts w:asciiTheme="minorHAnsi" w:hAnsiTheme="minorHAnsi" w:cstheme="minorHAnsi"/>
          <w:sz w:val="22"/>
          <w:szCs w:val="22"/>
        </w:rPr>
        <w:t>61.98.16</w:t>
      </w:r>
      <w:r w:rsidR="00A32B51" w:rsidRPr="00247B04">
        <w:rPr>
          <w:rFonts w:asciiTheme="minorHAnsi" w:hAnsiTheme="minorHAnsi" w:cstheme="minorHAnsi"/>
          <w:sz w:val="22"/>
          <w:szCs w:val="22"/>
        </w:rPr>
        <w:t>.80</w:t>
      </w:r>
      <w:r w:rsidR="00BE5B76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47B04">
        <w:rPr>
          <w:rFonts w:asciiTheme="minorHAnsi" w:hAnsiTheme="minorHAnsi" w:cstheme="minorHAnsi"/>
          <w:sz w:val="22"/>
          <w:szCs w:val="22"/>
        </w:rPr>
        <w:t>(</w:t>
      </w:r>
      <w:r w:rsidR="003707E2">
        <w:rPr>
          <w:rFonts w:asciiTheme="minorHAnsi" w:hAnsiTheme="minorHAnsi" w:cstheme="minorHAnsi"/>
          <w:sz w:val="22"/>
          <w:szCs w:val="22"/>
        </w:rPr>
        <w:t>Αμοιβή Νομικών Προσώπων για Ειδικές Υπηρεσίες</w:t>
      </w:r>
      <w:r w:rsidR="000D1F68" w:rsidRPr="00247B04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247B04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247B04">
        <w:rPr>
          <w:rFonts w:asciiTheme="minorHAnsi" w:hAnsiTheme="minorHAnsi" w:cstheme="minorHAnsi"/>
          <w:sz w:val="22"/>
          <w:szCs w:val="22"/>
        </w:rPr>
        <w:t>2</w:t>
      </w:r>
      <w:r w:rsidR="00DF0E59" w:rsidRPr="00247B04">
        <w:rPr>
          <w:rFonts w:asciiTheme="minorHAnsi" w:hAnsiTheme="minorHAnsi" w:cstheme="minorHAnsi"/>
          <w:sz w:val="22"/>
          <w:szCs w:val="22"/>
        </w:rPr>
        <w:t>1</w:t>
      </w:r>
      <w:r w:rsidR="0031418D" w:rsidRPr="00247B04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247B04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247B04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247B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75CBC2A5" w:rsidR="00A63ADE" w:rsidRPr="00247B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Τ</w:t>
      </w:r>
      <w:r w:rsidR="003707E2">
        <w:rPr>
          <w:rFonts w:asciiTheme="minorHAnsi" w:hAnsiTheme="minorHAnsi" w:cstheme="minorHAnsi"/>
          <w:sz w:val="22"/>
          <w:szCs w:val="22"/>
        </w:rPr>
        <w:t>υχόν έξοδα μετακίνησης</w:t>
      </w:r>
      <w:r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3B18EC" w:rsidRPr="00247B0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247B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247B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247B04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247B04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247B04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247B04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247B04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247B04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247B04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247B04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247B04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247B04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7B04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862880"/>
    <w:multiLevelType w:val="hybridMultilevel"/>
    <w:tmpl w:val="A4F25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15BF1"/>
    <w:multiLevelType w:val="hybridMultilevel"/>
    <w:tmpl w:val="FBACA9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8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8"/>
  </w:num>
  <w:num w:numId="34">
    <w:abstractNumId w:val="31"/>
  </w:num>
  <w:num w:numId="35">
    <w:abstractNumId w:val="21"/>
  </w:num>
  <w:num w:numId="36">
    <w:abstractNumId w:val="7"/>
  </w:num>
  <w:num w:numId="37">
    <w:abstractNumId w:val="13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9"/>
  </w:num>
  <w:num w:numId="46">
    <w:abstractNumId w:val="1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3A9B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1F7517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47B04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07E2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45895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B1A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34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3F97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53D7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2</Pages>
  <Words>275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2226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2021-05-17T11:11:00Z</cp:lastPrinted>
  <dcterms:created xsi:type="dcterms:W3CDTF">2021-05-25T07:08:00Z</dcterms:created>
  <dcterms:modified xsi:type="dcterms:W3CDTF">2021-05-25T07:36:00Z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