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A7FC0F9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63EF">
        <w:rPr>
          <w:rFonts w:asciiTheme="minorHAnsi" w:hAnsiTheme="minorHAnsi" w:cstheme="minorHAnsi"/>
          <w:b/>
          <w:sz w:val="22"/>
          <w:szCs w:val="22"/>
        </w:rPr>
        <w:t>97ΛΞΟΡΡ3-8ΓΖ</w:t>
      </w:r>
    </w:p>
    <w:p w14:paraId="242803F3" w14:textId="1AE3C187" w:rsidR="00A63ADE" w:rsidRPr="00CC0D6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289">
        <w:rPr>
          <w:rFonts w:asciiTheme="minorHAnsi" w:hAnsiTheme="minorHAnsi" w:cstheme="minorHAnsi"/>
          <w:b/>
          <w:sz w:val="22"/>
          <w:szCs w:val="22"/>
        </w:rPr>
        <w:t>3624/02-07-2020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74518F7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 </w:t>
      </w:r>
      <w:r w:rsidR="00986E59" w:rsidRPr="00986E59">
        <w:rPr>
          <w:rFonts w:asciiTheme="minorHAnsi" w:hAnsiTheme="minorHAnsi" w:cstheme="minorHAnsi"/>
          <w:b/>
          <w:sz w:val="22"/>
          <w:szCs w:val="22"/>
        </w:rPr>
        <w:t>δημιουργία ανοίγματος σε τοιχοποιία από γυψοσανίδα και την τοποθέτηση σταθερού κουφώματος αλουμινίου</w:t>
      </w:r>
      <w:r w:rsidR="00F31A04">
        <w:rPr>
          <w:rFonts w:asciiTheme="minorHAnsi" w:hAnsiTheme="minorHAnsi" w:cstheme="minorHAnsi"/>
          <w:b/>
          <w:sz w:val="22"/>
          <w:szCs w:val="22"/>
        </w:rPr>
        <w:t xml:space="preserve"> στο χώρο του Τεχνητού Νεφρού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για ένα έτος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42A3136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59">
        <w:rPr>
          <w:rFonts w:asciiTheme="minorHAnsi" w:hAnsiTheme="minorHAnsi" w:cstheme="minorHAnsi"/>
          <w:b/>
          <w:sz w:val="22"/>
          <w:szCs w:val="22"/>
        </w:rPr>
        <w:t>3</w:t>
      </w:r>
      <w:r w:rsidR="006B3C71">
        <w:rPr>
          <w:rFonts w:asciiTheme="minorHAnsi" w:hAnsiTheme="minorHAnsi" w:cstheme="minorHAnsi"/>
          <w:b/>
          <w:sz w:val="22"/>
          <w:szCs w:val="22"/>
        </w:rPr>
        <w:t>482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6B3C71">
        <w:rPr>
          <w:rFonts w:asciiTheme="minorHAnsi" w:hAnsiTheme="minorHAnsi" w:cstheme="minorHAnsi"/>
          <w:b/>
          <w:sz w:val="22"/>
          <w:szCs w:val="22"/>
        </w:rPr>
        <w:t>25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574559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6B3C71">
        <w:rPr>
          <w:rFonts w:asciiTheme="minorHAnsi" w:hAnsiTheme="minorHAnsi" w:cstheme="minorHAnsi"/>
          <w:b/>
          <w:sz w:val="22"/>
          <w:szCs w:val="22"/>
        </w:rPr>
        <w:t>ης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C71">
        <w:rPr>
          <w:rFonts w:asciiTheme="minorHAnsi" w:hAnsiTheme="minorHAnsi" w:cstheme="minorHAnsi"/>
          <w:b/>
          <w:sz w:val="22"/>
          <w:szCs w:val="22"/>
        </w:rPr>
        <w:t>Υποδιεύθυνσης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C71">
        <w:rPr>
          <w:rFonts w:asciiTheme="minorHAnsi" w:hAnsiTheme="minorHAnsi" w:cstheme="minorHAnsi"/>
          <w:b/>
          <w:sz w:val="22"/>
          <w:szCs w:val="22"/>
        </w:rPr>
        <w:t>Τεχνικών Υπηρεσιών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2817C5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0F6">
        <w:rPr>
          <w:rFonts w:asciiTheme="minorHAnsi" w:hAnsiTheme="minorHAnsi" w:cstheme="minorHAnsi"/>
          <w:b/>
          <w:bCs/>
          <w:sz w:val="22"/>
          <w:szCs w:val="22"/>
        </w:rPr>
        <w:t>Τετρακόσια πενήντα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70F6" w:rsidRPr="00AD70F6">
        <w:rPr>
          <w:rFonts w:asciiTheme="minorHAnsi" w:hAnsiTheme="minorHAnsi" w:cstheme="minorHAnsi"/>
          <w:b/>
          <w:bCs/>
          <w:sz w:val="22"/>
          <w:szCs w:val="22"/>
        </w:rPr>
        <w:t>450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62BFCF2" w:rsidR="00A63ADE" w:rsidRPr="006F2549" w:rsidRDefault="004D1C2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 Ιουλίου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EFE4A23" w:rsidR="00A63ADE" w:rsidRPr="00CE5130" w:rsidRDefault="001C3BE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C48A5">
              <w:rPr>
                <w:rFonts w:asciiTheme="minorHAnsi" w:hAnsiTheme="minorHAnsi" w:cstheme="minorHAnsi"/>
                <w:sz w:val="22"/>
                <w:szCs w:val="22"/>
              </w:rPr>
              <w:t>09 Ιουλίου 2020</w:t>
            </w:r>
          </w:p>
        </w:tc>
        <w:tc>
          <w:tcPr>
            <w:tcW w:w="1417" w:type="dxa"/>
            <w:vAlign w:val="center"/>
          </w:tcPr>
          <w:p w14:paraId="38775487" w14:textId="084D73F2" w:rsidR="00A63ADE" w:rsidRPr="00562170" w:rsidRDefault="001C3BE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0D9F70DE" w14:textId="19F01846" w:rsidR="00222D57" w:rsidRPr="006F2549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 </w:t>
      </w:r>
      <w:r w:rsidR="00146DCD" w:rsidRPr="00146DCD">
        <w:rPr>
          <w:rFonts w:asciiTheme="minorHAnsi" w:hAnsiTheme="minorHAnsi" w:cstheme="minorHAnsi"/>
          <w:sz w:val="22"/>
          <w:szCs w:val="22"/>
        </w:rPr>
        <w:t>δημιουργία ανοίγματος σε τοιχοποιία από γυψοσανίδα και την τοποθέτηση σταθερού κουφώματος αλουμινίου διαστάσεων 1.20m(πλάτος) x 1.00m(ύψος) με υαλοπίνακα Triplex 5+5.</w:t>
      </w:r>
    </w:p>
    <w:p w14:paraId="4608E85F" w14:textId="387EFFAB" w:rsidR="00FF7DDC" w:rsidRDefault="00FF7DDC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B230BC3" w14:textId="0A8728A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E308A53" w14:textId="2737A0AB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1B862E" w14:textId="66F7662E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3C17D9E3" w14:textId="7A0EB7D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21B0E11F" w14:textId="19B92686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F07A85C" w14:textId="77777777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255E51E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0006E6">
        <w:rPr>
          <w:rFonts w:asciiTheme="minorHAnsi" w:hAnsiTheme="minorHAnsi" w:cstheme="minorHAnsi"/>
          <w:sz w:val="22"/>
          <w:szCs w:val="22"/>
        </w:rPr>
        <w:t>09.07.2020</w:t>
      </w:r>
      <w:r w:rsidR="000D1F68" w:rsidRPr="009B331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F541A8">
        <w:rPr>
          <w:rFonts w:asciiTheme="minorHAnsi" w:hAnsiTheme="minorHAnsi" w:cstheme="minorHAnsi"/>
          <w:sz w:val="22"/>
          <w:szCs w:val="22"/>
        </w:rPr>
        <w:t xml:space="preserve"> </w:t>
      </w:r>
      <w:r w:rsidR="000006E6">
        <w:rPr>
          <w:rFonts w:asciiTheme="minorHAnsi" w:hAnsiTheme="minorHAnsi" w:cstheme="minorHAnsi"/>
          <w:sz w:val="22"/>
          <w:szCs w:val="22"/>
        </w:rPr>
        <w:t>Πέμπτη</w:t>
      </w:r>
      <w:r w:rsidR="00F541A8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3B4B54F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B80BD8" w:rsidRPr="00B80BD8">
        <w:rPr>
          <w:rFonts w:asciiTheme="minorHAnsi" w:hAnsiTheme="minorHAnsi" w:cstheme="minorHAnsi"/>
          <w:sz w:val="22"/>
          <w:szCs w:val="22"/>
        </w:rPr>
        <w:t>62.07.01.80</w:t>
      </w:r>
      <w:r w:rsidR="00BE5B76" w:rsidRPr="00B80B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B80BD8" w:rsidRPr="00B80BD8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0E29" w14:textId="77777777" w:rsidR="00255024" w:rsidRDefault="00255024">
      <w:r>
        <w:separator/>
      </w:r>
    </w:p>
  </w:endnote>
  <w:endnote w:type="continuationSeparator" w:id="0">
    <w:p w14:paraId="103F8EA5" w14:textId="77777777" w:rsidR="00255024" w:rsidRDefault="002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7E6B" w14:textId="77777777" w:rsidR="00255024" w:rsidRDefault="00255024">
      <w:r>
        <w:separator/>
      </w:r>
    </w:p>
  </w:footnote>
  <w:footnote w:type="continuationSeparator" w:id="0">
    <w:p w14:paraId="5978E6D4" w14:textId="77777777" w:rsidR="00255024" w:rsidRDefault="0025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441A2"/>
    <w:rsid w:val="001442C2"/>
    <w:rsid w:val="00146DCD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5024"/>
    <w:rsid w:val="00262C16"/>
    <w:rsid w:val="00263589"/>
    <w:rsid w:val="00273158"/>
    <w:rsid w:val="00277267"/>
    <w:rsid w:val="00277808"/>
    <w:rsid w:val="002826F1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7F53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48A5"/>
    <w:rsid w:val="004C62B1"/>
    <w:rsid w:val="004D0244"/>
    <w:rsid w:val="004D0F1C"/>
    <w:rsid w:val="004D1C24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233C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464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32F6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3EF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54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2220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54</cp:revision>
  <cp:lastPrinted>2018-09-14T10:29:00Z</cp:lastPrinted>
  <dcterms:created xsi:type="dcterms:W3CDTF">2020-06-17T13:02:00Z</dcterms:created>
  <dcterms:modified xsi:type="dcterms:W3CDTF">2020-07-03T06:11:00Z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