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53A9" w14:textId="77777777" w:rsidR="002B066A" w:rsidRDefault="004965C9" w:rsidP="00934960">
      <w:pPr>
        <w:pStyle w:val="a7"/>
        <w:spacing w:line="320" w:lineRule="exact"/>
        <w:ind w:left="720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97566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</w:p>
    <w:p w14:paraId="0BCE6A2D" w14:textId="2C27ACC9" w:rsidR="002B066A" w:rsidRPr="002B066A" w:rsidRDefault="002B066A" w:rsidP="002B066A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2B066A">
        <w:rPr>
          <w:rFonts w:asciiTheme="minorHAnsi" w:hAnsiTheme="minorHAnsi" w:cstheme="minorHAnsi"/>
          <w:b/>
          <w:sz w:val="22"/>
          <w:szCs w:val="22"/>
        </w:rPr>
        <w:t>ΑΔΑM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Pr="002B066A">
        <w:rPr>
          <w:rFonts w:asciiTheme="minorHAnsi" w:hAnsiTheme="minorHAnsi" w:cstheme="minorHAnsi"/>
          <w:b/>
          <w:sz w:val="22"/>
          <w:szCs w:val="22"/>
        </w:rPr>
        <w:t>23PROC012029713 2023-01-25</w:t>
      </w:r>
    </w:p>
    <w:p w14:paraId="426017B2" w14:textId="7A4A3489" w:rsidR="004A43FC" w:rsidRPr="002B066A" w:rsidRDefault="00A63ADE" w:rsidP="002B066A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2B066A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B06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76DA" w:rsidRPr="002B066A">
        <w:rPr>
          <w:rFonts w:asciiTheme="minorHAnsi" w:hAnsiTheme="minorHAnsi" w:cstheme="minorHAnsi"/>
          <w:b/>
          <w:sz w:val="22"/>
          <w:szCs w:val="22"/>
        </w:rPr>
        <w:t>ΨΑΘ8ΟΡΡ3-2ΘΣ</w:t>
      </w:r>
    </w:p>
    <w:p w14:paraId="242803F3" w14:textId="5528D137" w:rsidR="00A63ADE" w:rsidRPr="00D12824" w:rsidRDefault="00A63ADE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75666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Pr="00975666">
        <w:rPr>
          <w:rFonts w:asciiTheme="minorHAnsi" w:hAnsiTheme="minorHAnsi" w:cstheme="minorHAnsi"/>
          <w:b/>
          <w:sz w:val="22"/>
          <w:szCs w:val="22"/>
        </w:rPr>
        <w:t>.:</w:t>
      </w:r>
      <w:r w:rsidR="008F6C3D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F64">
        <w:rPr>
          <w:rFonts w:asciiTheme="minorHAnsi" w:hAnsiTheme="minorHAnsi" w:cstheme="minorHAnsi"/>
          <w:b/>
          <w:sz w:val="22"/>
          <w:szCs w:val="22"/>
        </w:rPr>
        <w:t>481/25.01.2023</w:t>
      </w:r>
    </w:p>
    <w:p w14:paraId="74F2EEE3" w14:textId="1D7C428E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75666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D2DABBD" w:rsidR="00A63ADE" w:rsidRPr="0097566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42E0">
        <w:rPr>
          <w:rFonts w:asciiTheme="minorHAnsi" w:hAnsiTheme="minorHAnsi" w:cstheme="minorHAnsi"/>
          <w:b/>
          <w:sz w:val="22"/>
          <w:szCs w:val="22"/>
        </w:rPr>
        <w:t xml:space="preserve">ειδών ιματισμού </w:t>
      </w:r>
      <w:proofErr w:type="spellStart"/>
      <w:r w:rsidR="00D12824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D12824" w:rsidRPr="00FB4388">
        <w:rPr>
          <w:rFonts w:asciiTheme="minorHAnsi" w:hAnsiTheme="minorHAnsi" w:cstheme="minorHAnsi"/>
          <w:b/>
          <w:sz w:val="22"/>
          <w:szCs w:val="22"/>
        </w:rPr>
        <w:t>: (</w:t>
      </w:r>
      <w:r w:rsidR="00D12824">
        <w:rPr>
          <w:rFonts w:asciiTheme="minorHAnsi" w:hAnsiTheme="minorHAnsi" w:cstheme="minorHAnsi"/>
          <w:b/>
          <w:sz w:val="22"/>
          <w:szCs w:val="22"/>
        </w:rPr>
        <w:t>182300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>00-</w:t>
      </w:r>
      <w:r w:rsidR="00D12824">
        <w:rPr>
          <w:rFonts w:asciiTheme="minorHAnsi" w:hAnsiTheme="minorHAnsi" w:cstheme="minorHAnsi"/>
          <w:b/>
          <w:sz w:val="22"/>
          <w:szCs w:val="22"/>
        </w:rPr>
        <w:t>0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5A42E0">
        <w:rPr>
          <w:rFonts w:asciiTheme="minorHAnsi" w:hAnsiTheme="minorHAnsi" w:cstheme="minorHAnsi"/>
          <w:b/>
          <w:sz w:val="22"/>
          <w:szCs w:val="22"/>
        </w:rPr>
        <w:t>γ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ια τις ανάγκες του Γ.Ν. Θήρας</w:t>
      </w:r>
      <w:r w:rsidR="001A3C59">
        <w:rPr>
          <w:rFonts w:asciiTheme="minorHAnsi" w:hAnsiTheme="minorHAnsi" w:cstheme="minorHAnsi"/>
          <w:b/>
          <w:sz w:val="22"/>
          <w:szCs w:val="22"/>
        </w:rPr>
        <w:t xml:space="preserve"> για ένα έτος</w:t>
      </w:r>
      <w:r w:rsidR="004759D4" w:rsidRPr="0097566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8204AA8" w:rsidR="00AB41FD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975666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975666">
        <w:rPr>
          <w:rFonts w:asciiTheme="minorHAnsi" w:hAnsiTheme="minorHAnsi" w:cstheme="minorHAnsi"/>
          <w:b/>
          <w:sz w:val="22"/>
          <w:szCs w:val="22"/>
        </w:rPr>
        <w:t>. Πρωτ</w:t>
      </w:r>
      <w:r w:rsidR="00D12824" w:rsidRPr="00D12824">
        <w:rPr>
          <w:rFonts w:asciiTheme="minorHAnsi" w:hAnsiTheme="minorHAnsi" w:cstheme="minorHAnsi"/>
          <w:b/>
          <w:sz w:val="22"/>
          <w:szCs w:val="22"/>
        </w:rPr>
        <w:t>.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>23</w:t>
      </w:r>
      <w:r w:rsidR="00D12824" w:rsidRPr="00D12824">
        <w:rPr>
          <w:rFonts w:asciiTheme="minorHAnsi" w:hAnsiTheme="minorHAnsi" w:cstheme="minorHAnsi"/>
          <w:b/>
          <w:sz w:val="22"/>
          <w:szCs w:val="22"/>
        </w:rPr>
        <w:t>4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>/17.01.23</w:t>
      </w:r>
      <w:r w:rsidR="00D12824" w:rsidRPr="00975666">
        <w:rPr>
          <w:rFonts w:asciiTheme="minorHAnsi" w:hAnsiTheme="minorHAnsi" w:cstheme="minorHAnsi"/>
          <w:b/>
          <w:sz w:val="22"/>
          <w:szCs w:val="22"/>
        </w:rPr>
        <w:t xml:space="preserve"> εισήγηση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2824">
        <w:rPr>
          <w:rFonts w:asciiTheme="minorHAnsi" w:hAnsiTheme="minorHAnsi" w:cstheme="minorHAnsi"/>
          <w:b/>
          <w:sz w:val="22"/>
          <w:szCs w:val="22"/>
        </w:rPr>
        <w:t>της Προϊσταμένης</w:t>
      </w:r>
      <w:r w:rsidR="00D12824" w:rsidRPr="00975666">
        <w:rPr>
          <w:rFonts w:asciiTheme="minorHAnsi" w:hAnsiTheme="minorHAnsi" w:cstheme="minorHAnsi"/>
          <w:b/>
          <w:sz w:val="22"/>
          <w:szCs w:val="22"/>
        </w:rPr>
        <w:t xml:space="preserve"> του Τμήματος Επιστασίας του Γ.Ν. Θήρας</w:t>
      </w:r>
      <w:r w:rsidR="00D1571A" w:rsidRPr="00975666">
        <w:rPr>
          <w:rFonts w:asciiTheme="minorHAnsi" w:hAnsiTheme="minorHAnsi" w:cstheme="minorHAnsi"/>
          <w:b/>
          <w:sz w:val="22"/>
          <w:szCs w:val="22"/>
        </w:rPr>
        <w:t>.</w:t>
      </w:r>
    </w:p>
    <w:p w14:paraId="5E1A0013" w14:textId="7DA23B5B" w:rsidR="00C8176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824">
        <w:rPr>
          <w:rFonts w:asciiTheme="minorHAnsi" w:hAnsiTheme="minorHAnsi" w:cstheme="minorHAnsi"/>
          <w:b/>
          <w:bCs/>
          <w:sz w:val="22"/>
          <w:szCs w:val="22"/>
        </w:rPr>
        <w:t>Έξι</w:t>
      </w:r>
      <w:r w:rsidR="001A3C59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0D1F6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1282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A3C59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D0BC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F7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7566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7566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FE774F2" w:rsidR="00A63ADE" w:rsidRPr="00ED0BCC" w:rsidRDefault="00724E5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Ιανουαρίου</w:t>
            </w:r>
            <w:r w:rsid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D128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97566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7566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7566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7566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41C34AC" w:rsidR="00A63ADE" w:rsidRPr="0097566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8A468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7566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7566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C6E000F" w:rsidR="00A63ADE" w:rsidRPr="00ED0BCC" w:rsidRDefault="00724E59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Φεβρουαρίου 2023</w:t>
            </w:r>
          </w:p>
        </w:tc>
        <w:tc>
          <w:tcPr>
            <w:tcW w:w="1417" w:type="dxa"/>
            <w:vAlign w:val="center"/>
          </w:tcPr>
          <w:p w14:paraId="38775487" w14:textId="2D520695" w:rsidR="00A63ADE" w:rsidRPr="00ED0BCC" w:rsidRDefault="00724E59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2338E0A3" w:rsidR="000D1F68" w:rsidRPr="0097566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75666">
        <w:rPr>
          <w:rFonts w:asciiTheme="minorHAnsi" w:hAnsiTheme="minorHAnsi" w:cstheme="minorHAnsi"/>
          <w:b/>
          <w:u w:val="single"/>
        </w:rPr>
        <w:t xml:space="preserve">ΠΕΡΙΓΡΑΦΗ </w:t>
      </w:r>
      <w:r w:rsidR="00335FD3">
        <w:rPr>
          <w:rFonts w:asciiTheme="minorHAnsi" w:hAnsiTheme="minorHAnsi" w:cstheme="minorHAnsi"/>
          <w:b/>
          <w:u w:val="single"/>
        </w:rPr>
        <w:t>ΠΡΟΜΗΘΕΙΑΣ</w:t>
      </w:r>
    </w:p>
    <w:p w14:paraId="7EF43475" w14:textId="144BC498" w:rsidR="00662A64" w:rsidRDefault="000D1F68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97566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A3C59">
        <w:rPr>
          <w:rFonts w:asciiTheme="minorHAnsi" w:hAnsiTheme="minorHAnsi" w:cstheme="minorHAnsi"/>
          <w:sz w:val="22"/>
          <w:szCs w:val="22"/>
        </w:rPr>
        <w:t xml:space="preserve">των </w:t>
      </w:r>
      <w:r w:rsidR="005A42E0">
        <w:rPr>
          <w:rFonts w:asciiTheme="minorHAnsi" w:hAnsiTheme="minorHAnsi" w:cstheme="minorHAnsi"/>
          <w:sz w:val="22"/>
          <w:szCs w:val="22"/>
        </w:rPr>
        <w:t>ειδών ιματισμού</w:t>
      </w:r>
      <w:r w:rsidR="0044592D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7675B4">
        <w:rPr>
          <w:rFonts w:asciiTheme="minorHAnsi" w:hAnsiTheme="minorHAnsi" w:cstheme="minorHAnsi"/>
          <w:sz w:val="22"/>
          <w:szCs w:val="22"/>
        </w:rPr>
        <w:t>που περιγράφ</w:t>
      </w:r>
      <w:r w:rsidR="001A3C59">
        <w:rPr>
          <w:rFonts w:asciiTheme="minorHAnsi" w:hAnsiTheme="minorHAnsi" w:cstheme="minorHAnsi"/>
          <w:sz w:val="22"/>
          <w:szCs w:val="22"/>
        </w:rPr>
        <w:t>ονται</w:t>
      </w:r>
      <w:r w:rsidR="007675B4">
        <w:rPr>
          <w:rFonts w:asciiTheme="minorHAnsi" w:hAnsiTheme="minorHAnsi" w:cstheme="minorHAnsi"/>
          <w:sz w:val="22"/>
          <w:szCs w:val="22"/>
        </w:rPr>
        <w:t xml:space="preserve"> στον παρακάτω πίνακα</w:t>
      </w:r>
      <w:r w:rsidR="001A3C59">
        <w:rPr>
          <w:rFonts w:asciiTheme="minorHAnsi" w:hAnsiTheme="minorHAnsi" w:cstheme="minorHAnsi"/>
          <w:sz w:val="22"/>
          <w:szCs w:val="22"/>
        </w:rPr>
        <w:t xml:space="preserve"> </w:t>
      </w:r>
      <w:r w:rsidR="00335FD3">
        <w:rPr>
          <w:rFonts w:asciiTheme="minorHAnsi" w:hAnsiTheme="minorHAnsi" w:cstheme="minorHAnsi"/>
          <w:sz w:val="22"/>
          <w:szCs w:val="22"/>
        </w:rPr>
        <w:t>και</w:t>
      </w:r>
      <w:r w:rsidR="001A3C59">
        <w:rPr>
          <w:rFonts w:asciiTheme="minorHAnsi" w:hAnsiTheme="minorHAnsi" w:cstheme="minorHAnsi"/>
          <w:sz w:val="22"/>
          <w:szCs w:val="22"/>
        </w:rPr>
        <w:t xml:space="preserve"> θα καλύψουν τις ανάγκες του Γ.Ν. Θήρας για ένα έτος. Τα αιτούμενα είδη θα πρέπει να πληρούν τις αναλυτικά περιγραφόμενες </w:t>
      </w:r>
      <w:r w:rsidR="007675B4">
        <w:rPr>
          <w:rFonts w:asciiTheme="minorHAnsi" w:hAnsiTheme="minorHAnsi" w:cstheme="minorHAnsi"/>
          <w:sz w:val="22"/>
          <w:szCs w:val="22"/>
        </w:rPr>
        <w:t>τεχνικές προδιαγραφές</w:t>
      </w:r>
      <w:r w:rsidR="0044592D" w:rsidRPr="007675B4">
        <w:rPr>
          <w:rFonts w:asciiTheme="minorHAnsi" w:hAnsiTheme="minorHAnsi" w:cstheme="minorHAnsi"/>
          <w:sz w:val="22"/>
          <w:szCs w:val="22"/>
        </w:rPr>
        <w:t xml:space="preserve"> : </w:t>
      </w:r>
    </w:p>
    <w:tbl>
      <w:tblPr>
        <w:tblW w:w="10805" w:type="dxa"/>
        <w:tblLook w:val="04A0" w:firstRow="1" w:lastRow="0" w:firstColumn="1" w:lastColumn="0" w:noHBand="0" w:noVBand="1"/>
      </w:tblPr>
      <w:tblGrid>
        <w:gridCol w:w="578"/>
        <w:gridCol w:w="2252"/>
        <w:gridCol w:w="5670"/>
        <w:gridCol w:w="872"/>
        <w:gridCol w:w="1433"/>
      </w:tblGrid>
      <w:tr w:rsidR="00D12824" w:rsidRPr="00D12824" w14:paraId="170AA058" w14:textId="77777777" w:rsidTr="00D12824">
        <w:trPr>
          <w:trHeight w:val="8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431AB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22F5B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FA5C6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ΠΡΟΔΙΑΓΡΑΦΕΣ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79689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Μ/Μ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6FE67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ΑΙΤΟΥΜΕΝΗ ΠΟΣΟΤΗΤΑ </w:t>
            </w:r>
          </w:p>
        </w:tc>
      </w:tr>
      <w:tr w:rsidR="00D12824" w:rsidRPr="00D12824" w14:paraId="2405C8E9" w14:textId="77777777" w:rsidTr="00D12824">
        <w:trPr>
          <w:trHeight w:val="7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0B2A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0C5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ΣΤΟΛΕΣ ΝΟΣΗΛΕΥΤΡΙΩΝ ΠΕ/ΤΕ/ΔΕ (σετ)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61F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Μπλούζα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χιτώνιο από</w:t>
            </w: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μπορντώ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ποπλίνα 170-180γρ/μ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μεγάλη αντοχή με τις ελάχιστες συστολές , χρώμα ανεξίτηλο στους 90οC και την  αποστείρωση με χλώριο.  Με σταυρωτή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λαιμόκοψη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τύπου V, κοντό μανίκι με τσεπάκι επάνω στο αριστερό στήθος και δύο τσέπες κάτω δεξιά και αριστερά. Να φέρει το λογότυπο της εταιρείας στη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δεξιά άνω πλευρά.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Παντελόνι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μπορντώ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τσέπη πίσω, με λάστιχο και κορδόνι.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1B6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ΣΕΤ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3C7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</w:tr>
      <w:tr w:rsidR="00D12824" w:rsidRPr="00D12824" w14:paraId="4B400073" w14:textId="77777777" w:rsidTr="00D12824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4E4A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6D6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ΣΤΟΛΕΣ ΤΡΑΥΜΑΤΙΟΦΟΡΕΩΝ (σετ)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44B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Μπλούζα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χιτώνιο 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απο</w:t>
            </w:r>
            <w:proofErr w:type="spellEnd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μπλε </w:t>
            </w:r>
            <w:proofErr w:type="spellStart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σκούρη</w:t>
            </w:r>
            <w:proofErr w:type="spellEnd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ποπλίνα 170-180γρ/μ2 για μεγάλη αντοχή με τις ελάχιστες συστολές , χρώμα ανεξίτηλο στους 90οC και την  αποστείρωση με χλώριο.    Με σταυρωτή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λαιμόκοψη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τύπου V, κοντό μανίκι με τσεπάκι επάνω στο αριστερό στήθος και δύο τσέπες κάτω δεξιά και αριστερά. Να φέρει το λογότυπο της εταιρείας στη δεξιά άνω πλευρά.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Παντελόνι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μπλε σκούρο , τσέπη πίσω , με λάστιχο και κορδόνι.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F84E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A4E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D12824" w:rsidRPr="00D12824" w14:paraId="3AAFAF70" w14:textId="77777777" w:rsidTr="00D12824">
        <w:trPr>
          <w:trHeight w:val="20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2BDE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9A9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ΣΤΟΛΕΣ ΧΕΙΡΟΥΡΓΕΙΟΥ (σετ)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587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Μπλούζα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χιτώνιο από </w:t>
            </w: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ποπλίνα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συνθεσεως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50% βαμβάκι και 50% πολυεστέρας βάρους 150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/m2 ανεξίτηλη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πλενόμενη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στους 90οC αρίστης ποιότητας σε χρώμα </w:t>
            </w: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πράσινο χειρουργείου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Με σταυρωτή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λαιμόκοψη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τύπου V, κοντό μανίκι , τσέπες αριστερά-δεξιά κάτω και μία τσέπη επάνω στο αριστερό στήθος όπου θα φέρει και το λογότυπο της εταιρείας.  αριστερά.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Παντελόνι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με λάστιχο και κορδόνι στη μέση και μία τσέπη πίσω. </w:t>
            </w: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3C8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D52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D12824" w:rsidRPr="00D12824" w14:paraId="1F3FFEB4" w14:textId="77777777" w:rsidTr="00D12824">
        <w:trPr>
          <w:trHeight w:val="16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1DDA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695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ΣΤΟΛΕΣ ΜΑΙΩΝ (σετ)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96B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Μπλούζα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χιτώνιο με σταυρωτή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λαιμόκοψη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σε </w:t>
            </w: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λιλά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χρώμα από  ποπλίνα 170-180γρ/μ2 για μεγάλη αντοχή με τις ελάχιστες συστολές  χρώμα ανεξίτηλο στους 90οC και την  αποστείρωση με χλώριο..  Με λογότυπο της εταιρείας στη δεξιά άνω πλευρά.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Παντελόνι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με λάστιχο και κορδόνι στη μέση και μία τσέπη πίσω χρώματος λιλά 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CAAA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680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D12824" w:rsidRPr="00D12824" w14:paraId="419524C7" w14:textId="77777777" w:rsidTr="00D12824">
        <w:trPr>
          <w:trHeight w:val="19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0DB0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206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ΣΤΟΛΕΣ ΚΑΘΑΡΙΣΤΩΝ/ΙΩΝ (σετ)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3809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Μπλούζα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σε χρώμα </w:t>
            </w:r>
            <w:proofErr w:type="spellStart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ζαχαρί</w:t>
            </w:r>
            <w:proofErr w:type="spellEnd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-μπεζ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από ποπλίνα 170-180γρ/μ2 για μεγάλη αντοχή με τις ελάχιστες συστολές  χρώμα ανεξίτηλο στους 90οC και την  αποστείρωση με χλώριο.  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τύπου V, κοντό μανίκι με τσεπάκι επάνω στο αριστερό στήθος και δύο τσέπες κάτω δεξιά και αριστερά. Να φέρει το λογότυπο της εταιρείας στη δεξιά άνω πλευρά. 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Παντελόνι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ζαχαρί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μπεζ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μονοχρωμο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με λάστιχο και κορδόνι.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9286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630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D12824" w:rsidRPr="00D12824" w14:paraId="14599EAE" w14:textId="77777777" w:rsidTr="00D12824">
        <w:trPr>
          <w:trHeight w:val="7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B28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E3C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ΣΤΟΛΕΣ ΑΝΑΙΣΘΗΣΙΟΛΟΓΙΚΟΥ (σετ)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030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Μπλούζα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σε </w:t>
            </w:r>
            <w:proofErr w:type="spellStart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σιελ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χρώμα από καμπαρντίνα 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συνθεσεως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κατ΄ελάχιστο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50% βαμβάκι και 50% πολυεστέρας βάρους 170 - 190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/m2  αρίστης ποιότητας.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τύπου V, κοντό μανίκι με τσεπάκι επάνω στο αριστερό στήθος και δύο τσέπες κάτω δεξιά και αριστερά. Να φέρει το λογότυπο της εταιρείας στη δεξιά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ανω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πλευρά.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Παντελόνι :</w:t>
            </w: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σιελ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μονόχρωμο με λάστιχο και κορδόνι.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37E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4923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D12824" w:rsidRPr="00D12824" w14:paraId="3199CD3F" w14:textId="77777777" w:rsidTr="00D12824">
        <w:trPr>
          <w:trHeight w:val="19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051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54BBA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ΜΑΝΔΥΑΣ ΧΕΙΡΟΥΡΓΕΙΟΥ (πράσινος)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26A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Ύφασμα: ποπλίνα σύνθεση 50%  βαμβάκι  50% πολυεστέρας βάρος 170-180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/μ2 , αντιστατικό,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υποαλλεργικό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να μην μπαίνει στο πλύσιμο, να μην αφήνει ινίδια, η υφή του να είναι μαλακή. Σε πράσινο χρώμα με στρογγυλή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λαιμόκοψη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με μακρύ μανίκι και μανσέτες μεγάλης αντοχής. Με διπλή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αλληλοεπικαλυπτόμενη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πλάτη που δένει με κορδονάκια. Να αποστειρώνεται στους 135οC. Σε δύο μεγέθη (L-XL)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B029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0536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D12824" w:rsidRPr="00D12824" w14:paraId="73977C1D" w14:textId="77777777" w:rsidTr="00D12824">
        <w:trPr>
          <w:trHeight w:val="13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18D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BFE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ΡΟΜΠΑ ΙΑΤΡΙΚΗ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D2A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Λευκή </w:t>
            </w:r>
            <w:proofErr w:type="spellStart"/>
            <w:r w:rsidRPr="00D128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ιατρική ρόμπα με δύο τσέπες , τσεπάκι στήθους όπου θα φέρει το λογότυπο της εταιρείας  , πέτο γιακά με μακρύ μανίκι με μανσέτα και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ζωνάκι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πίσω. '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Υφασμα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ποπλίνα αρίστης ποιότητας 65%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Πολυέστερ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35% Βαμβάκι βάρους 170-180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/m2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839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3BD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D12824" w:rsidRPr="00D12824" w14:paraId="55E878E0" w14:textId="77777777" w:rsidTr="00D12824">
        <w:trPr>
          <w:trHeight w:val="11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84D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DE1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ΖΑΚΕΤΑ ΜΠΛΕ ΠΛΕΚΤΗ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44B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Unisex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πλεκτή ζακέτα  σε μπλε σκούρο χρώμα με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λαιμόκοψη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V,   με 4 κουμπιά , ενισχυμένο πλεκτό ρέλι στα τελειώματα με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λαστιχοειδή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πλέξη στο τελείωμα των μανικιών.  50% μαλλί 50% ακρυλικό 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387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40F3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D12824" w:rsidRPr="00D12824" w14:paraId="44DA8BCA" w14:textId="77777777" w:rsidTr="00D12824">
        <w:trPr>
          <w:trHeight w:val="7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17F8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2D3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ΜΠΛΟΥΖΑ ΕΡΓΑΣΙΑΣ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1C6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Μπλούζα εργασίας τύπου POLO, 100% βαμβακερή σε λευκό χρώμα και κοντό μανίκι , Θα φέρει το λογότυπο της εταιρείας στη δεξιά άνω πλευρά.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0BFD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D88E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D12824" w:rsidRPr="00D12824" w14:paraId="6F41CB8F" w14:textId="77777777" w:rsidTr="00D12824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93CF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45A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ΣΑΜΠΟ ΧΕΙΡΟΥΡΓΕΙΟΥ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DD4" w14:textId="77777777" w:rsidR="00D12824" w:rsidRPr="00D12824" w:rsidRDefault="00D12824" w:rsidP="004414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Ανατομικά, αντιολισθητικά, αντιστατικά, </w:t>
            </w:r>
            <w:proofErr w:type="spellStart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κλιβανιζόμενα</w:t>
            </w:r>
            <w:proofErr w:type="spellEnd"/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στους 134oC  . Χρώμα : πράσινο χειρουργείου &amp; μπλε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4EAE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ΖΕΥΓΟΣ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39B0" w14:textId="77777777" w:rsidR="00D12824" w:rsidRPr="00D12824" w:rsidRDefault="00D12824" w:rsidP="004414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2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</w:tbl>
    <w:p w14:paraId="689A3082" w14:textId="77777777" w:rsidR="00662A64" w:rsidRDefault="00662A6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722C00" w14:textId="04AC7F3E" w:rsidR="00AC61FB" w:rsidRPr="001A3C5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975666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9756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3C59">
        <w:rPr>
          <w:rFonts w:asciiTheme="minorHAnsi" w:hAnsiTheme="minorHAnsi" w:cstheme="minorHAnsi"/>
          <w:b/>
          <w:sz w:val="20"/>
          <w:szCs w:val="20"/>
        </w:rPr>
        <w:t>:</w:t>
      </w:r>
    </w:p>
    <w:p w14:paraId="7CDA8BFF" w14:textId="77777777" w:rsidR="00AC61FB" w:rsidRPr="0097566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97566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52415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A63ADE" w:rsidRPr="00652415">
        <w:rPr>
          <w:rFonts w:asciiTheme="minorHAnsi" w:hAnsiTheme="minorHAnsi" w:cstheme="minorHAnsi"/>
          <w:b/>
          <w:bCs/>
          <w:sz w:val="22"/>
          <w:szCs w:val="22"/>
        </w:rPr>
        <w:t xml:space="preserve"> ημέρες</w:t>
      </w:r>
      <w:r w:rsidR="00A63ADE" w:rsidRPr="00975666">
        <w:rPr>
          <w:rFonts w:asciiTheme="minorHAnsi" w:hAnsiTheme="minorHAnsi" w:cstheme="minorHAnsi"/>
          <w:sz w:val="22"/>
          <w:szCs w:val="22"/>
        </w:rPr>
        <w:t xml:space="preserve"> κατ’ ελάχιστο.</w:t>
      </w:r>
    </w:p>
    <w:p w14:paraId="540F8C8A" w14:textId="41A62C64" w:rsidR="00AC61FB" w:rsidRPr="0097566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975666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975666">
        <w:rPr>
          <w:rFonts w:asciiTheme="minorHAnsi" w:hAnsiTheme="minorHAnsi" w:cstheme="minorHAnsi"/>
          <w:sz w:val="22"/>
          <w:szCs w:val="22"/>
        </w:rPr>
        <w:t>: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ED0BCC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975666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975666">
        <w:rPr>
          <w:rFonts w:asciiTheme="minorHAnsi" w:hAnsiTheme="minorHAnsi" w:cstheme="minorHAnsi"/>
          <w:sz w:val="22"/>
          <w:szCs w:val="22"/>
        </w:rPr>
        <w:t>: 22860</w:t>
      </w:r>
      <w:r w:rsidR="001C1A5A" w:rsidRPr="00975666">
        <w:rPr>
          <w:rFonts w:asciiTheme="minorHAnsi" w:hAnsiTheme="minorHAnsi" w:cstheme="minorHAnsi"/>
          <w:sz w:val="22"/>
          <w:szCs w:val="22"/>
        </w:rPr>
        <w:t>35</w:t>
      </w:r>
      <w:r w:rsidR="00D747F7" w:rsidRPr="00975666">
        <w:rPr>
          <w:rFonts w:asciiTheme="minorHAnsi" w:hAnsiTheme="minorHAnsi" w:cstheme="minorHAnsi"/>
          <w:sz w:val="22"/>
          <w:szCs w:val="22"/>
        </w:rPr>
        <w:t>459</w:t>
      </w:r>
      <w:r w:rsidRPr="0097566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75666">
        <w:rPr>
          <w:rFonts w:asciiTheme="minorHAnsi" w:hAnsiTheme="minorHAnsi" w:cstheme="minorHAnsi"/>
          <w:sz w:val="22"/>
          <w:szCs w:val="22"/>
        </w:rPr>
        <w:t xml:space="preserve">τις </w:t>
      </w:r>
      <w:r w:rsidR="00724E59">
        <w:rPr>
          <w:rFonts w:asciiTheme="minorHAnsi" w:hAnsiTheme="minorHAnsi" w:cstheme="minorHAnsi"/>
          <w:sz w:val="22"/>
          <w:szCs w:val="22"/>
        </w:rPr>
        <w:t>03.02.23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7566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724E59">
        <w:rPr>
          <w:rFonts w:asciiTheme="minorHAnsi" w:hAnsiTheme="minorHAnsi" w:cstheme="minorHAnsi"/>
          <w:sz w:val="22"/>
          <w:szCs w:val="22"/>
        </w:rPr>
        <w:t>Παρασκευή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Pr="0097566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49A0CA3" w:rsidR="008E4B05" w:rsidRPr="00B17A3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75666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AF5117">
        <w:rPr>
          <w:rFonts w:asciiTheme="minorHAnsi" w:hAnsiTheme="minorHAnsi" w:cstheme="minorHAnsi"/>
          <w:sz w:val="22"/>
          <w:szCs w:val="22"/>
        </w:rPr>
        <w:t>ΚΑΕ</w:t>
      </w:r>
      <w:r w:rsidR="006954DA" w:rsidRPr="00AF5117">
        <w:rPr>
          <w:rFonts w:asciiTheme="minorHAnsi" w:hAnsiTheme="minorHAnsi" w:cstheme="minorHAnsi"/>
          <w:sz w:val="22"/>
          <w:szCs w:val="22"/>
        </w:rPr>
        <w:t xml:space="preserve"> </w:t>
      </w:r>
      <w:r w:rsidR="001A3C59">
        <w:rPr>
          <w:rFonts w:asciiTheme="minorHAnsi" w:hAnsiTheme="minorHAnsi" w:cstheme="minorHAnsi"/>
          <w:sz w:val="22"/>
          <w:szCs w:val="22"/>
        </w:rPr>
        <w:t>25.01.</w:t>
      </w:r>
      <w:r w:rsidR="005A42E0">
        <w:rPr>
          <w:rFonts w:asciiTheme="minorHAnsi" w:hAnsiTheme="minorHAnsi" w:cstheme="minorHAnsi"/>
          <w:sz w:val="22"/>
          <w:szCs w:val="22"/>
        </w:rPr>
        <w:t>56</w:t>
      </w:r>
      <w:r w:rsidR="001A3C59">
        <w:rPr>
          <w:rFonts w:asciiTheme="minorHAnsi" w:hAnsiTheme="minorHAnsi" w:cstheme="minorHAnsi"/>
          <w:sz w:val="22"/>
          <w:szCs w:val="22"/>
        </w:rPr>
        <w:t>.</w:t>
      </w:r>
      <w:r w:rsidR="00BE5B76" w:rsidRPr="00AF5117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AF5117">
        <w:rPr>
          <w:rFonts w:asciiTheme="minorHAnsi" w:hAnsiTheme="minorHAnsi" w:cstheme="minorHAnsi"/>
          <w:sz w:val="22"/>
          <w:szCs w:val="22"/>
        </w:rPr>
        <w:t>(</w:t>
      </w:r>
      <w:r w:rsidR="005A42E0">
        <w:rPr>
          <w:rFonts w:asciiTheme="minorHAnsi" w:hAnsiTheme="minorHAnsi" w:cstheme="minorHAnsi"/>
          <w:sz w:val="22"/>
          <w:szCs w:val="22"/>
        </w:rPr>
        <w:t>Προμήθεια Ιματισμού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405B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21D1A" w:rsidRPr="00405B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1282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17A3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17A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15F9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15F93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3F1CCA03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3E52C06" w14:textId="77777777" w:rsidR="00FC4ACD" w:rsidRPr="00515F93" w:rsidRDefault="00FC4ACD" w:rsidP="00FC4AC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46D7FC66" w14:textId="64A2331F" w:rsidR="00C66D27" w:rsidRPr="0097566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D108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08CE4" w14:textId="77777777" w:rsidR="00D12824" w:rsidRPr="00742DCB" w:rsidRDefault="00FD1082" w:rsidP="00D1282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</w:p>
    <w:p w14:paraId="5CA9C7A4" w14:textId="77777777" w:rsidR="00D12824" w:rsidRPr="00C774F7" w:rsidRDefault="00D12824" w:rsidP="00D128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785CBCFC" w14:textId="77777777" w:rsidR="00D12824" w:rsidRPr="003F7791" w:rsidRDefault="00D12824" w:rsidP="00D128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18CB0AA8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064934B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D7369ED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FB3A673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A0585A3" w14:textId="77777777" w:rsidR="00D12824" w:rsidRPr="003F7791" w:rsidRDefault="00D12824" w:rsidP="00D128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E47B6F" w14:textId="77777777" w:rsidR="00D12824" w:rsidRPr="003B0A0B" w:rsidRDefault="00D12824" w:rsidP="00D128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48601429" w:rsidR="00A63ADE" w:rsidRPr="00975666" w:rsidRDefault="00A63ADE" w:rsidP="00D12824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975666" w:rsidSect="00662A64">
      <w:headerReference w:type="default" r:id="rId10"/>
      <w:footerReference w:type="default" r:id="rId11"/>
      <w:pgSz w:w="11906" w:h="16838" w:code="9"/>
      <w:pgMar w:top="1701" w:right="720" w:bottom="16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C95B" w14:textId="77777777" w:rsidR="00A423BE" w:rsidRDefault="00A423BE">
      <w:r>
        <w:separator/>
      </w:r>
    </w:p>
  </w:endnote>
  <w:endnote w:type="continuationSeparator" w:id="0">
    <w:p w14:paraId="01BCEC2E" w14:textId="77777777" w:rsidR="00A423BE" w:rsidRDefault="00A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B3C" w14:textId="77777777" w:rsidR="00A423BE" w:rsidRDefault="00A423BE">
      <w:r>
        <w:separator/>
      </w:r>
    </w:p>
  </w:footnote>
  <w:footnote w:type="continuationSeparator" w:id="0">
    <w:p w14:paraId="3813357B" w14:textId="77777777" w:rsidR="00A423BE" w:rsidRDefault="00A4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6143">
    <w:abstractNumId w:val="10"/>
  </w:num>
  <w:num w:numId="2" w16cid:durableId="455418014">
    <w:abstractNumId w:val="21"/>
  </w:num>
  <w:num w:numId="3" w16cid:durableId="246887233">
    <w:abstractNumId w:val="11"/>
  </w:num>
  <w:num w:numId="4" w16cid:durableId="1909144859">
    <w:abstractNumId w:val="37"/>
  </w:num>
  <w:num w:numId="5" w16cid:durableId="288517029">
    <w:abstractNumId w:val="26"/>
  </w:num>
  <w:num w:numId="6" w16cid:durableId="1951667817">
    <w:abstractNumId w:val="19"/>
  </w:num>
  <w:num w:numId="7" w16cid:durableId="1596086097">
    <w:abstractNumId w:val="4"/>
  </w:num>
  <w:num w:numId="8" w16cid:durableId="1009138136">
    <w:abstractNumId w:val="17"/>
  </w:num>
  <w:num w:numId="9" w16cid:durableId="1342471052">
    <w:abstractNumId w:val="29"/>
  </w:num>
  <w:num w:numId="10" w16cid:durableId="1668485353">
    <w:abstractNumId w:val="22"/>
  </w:num>
  <w:num w:numId="11" w16cid:durableId="1057555494">
    <w:abstractNumId w:val="14"/>
  </w:num>
  <w:num w:numId="12" w16cid:durableId="1598051297">
    <w:abstractNumId w:val="15"/>
  </w:num>
  <w:num w:numId="13" w16cid:durableId="1814520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3183173">
    <w:abstractNumId w:val="39"/>
  </w:num>
  <w:num w:numId="15" w16cid:durableId="805203553">
    <w:abstractNumId w:val="36"/>
  </w:num>
  <w:num w:numId="16" w16cid:durableId="1388996130">
    <w:abstractNumId w:val="41"/>
  </w:num>
  <w:num w:numId="17" w16cid:durableId="1970889305">
    <w:abstractNumId w:val="34"/>
  </w:num>
  <w:num w:numId="18" w16cid:durableId="1496073334">
    <w:abstractNumId w:val="5"/>
  </w:num>
  <w:num w:numId="19" w16cid:durableId="11033530">
    <w:abstractNumId w:val="23"/>
  </w:num>
  <w:num w:numId="20" w16cid:durableId="2083527214">
    <w:abstractNumId w:val="31"/>
  </w:num>
  <w:num w:numId="21" w16cid:durableId="55863882">
    <w:abstractNumId w:val="1"/>
  </w:num>
  <w:num w:numId="22" w16cid:durableId="374693312">
    <w:abstractNumId w:val="38"/>
  </w:num>
  <w:num w:numId="23" w16cid:durableId="630745849">
    <w:abstractNumId w:val="9"/>
  </w:num>
  <w:num w:numId="24" w16cid:durableId="628391565">
    <w:abstractNumId w:val="6"/>
  </w:num>
  <w:num w:numId="25" w16cid:durableId="1497843476">
    <w:abstractNumId w:val="35"/>
  </w:num>
  <w:num w:numId="26" w16cid:durableId="1716126019">
    <w:abstractNumId w:val="8"/>
  </w:num>
  <w:num w:numId="27" w16cid:durableId="570165139">
    <w:abstractNumId w:val="0"/>
  </w:num>
  <w:num w:numId="28" w16cid:durableId="1307514739">
    <w:abstractNumId w:val="33"/>
  </w:num>
  <w:num w:numId="29" w16cid:durableId="1577936981">
    <w:abstractNumId w:val="32"/>
  </w:num>
  <w:num w:numId="30" w16cid:durableId="3649156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5505724">
    <w:abstractNumId w:val="2"/>
  </w:num>
  <w:num w:numId="32" w16cid:durableId="717509560">
    <w:abstractNumId w:val="13"/>
  </w:num>
  <w:num w:numId="33" w16cid:durableId="1906181542">
    <w:abstractNumId w:val="27"/>
  </w:num>
  <w:num w:numId="34" w16cid:durableId="940913164">
    <w:abstractNumId w:val="30"/>
  </w:num>
  <w:num w:numId="35" w16cid:durableId="444932935">
    <w:abstractNumId w:val="20"/>
  </w:num>
  <w:num w:numId="36" w16cid:durableId="1797022097">
    <w:abstractNumId w:val="7"/>
  </w:num>
  <w:num w:numId="37" w16cid:durableId="565382509">
    <w:abstractNumId w:val="12"/>
  </w:num>
  <w:num w:numId="38" w16cid:durableId="1243443162">
    <w:abstractNumId w:val="25"/>
  </w:num>
  <w:num w:numId="39" w16cid:durableId="251206115">
    <w:abstractNumId w:val="3"/>
  </w:num>
  <w:num w:numId="40" w16cid:durableId="1800418158">
    <w:abstractNumId w:val="16"/>
  </w:num>
  <w:num w:numId="41" w16cid:durableId="204104282">
    <w:abstractNumId w:val="24"/>
  </w:num>
  <w:num w:numId="42" w16cid:durableId="1227716493">
    <w:abstractNumId w:val="42"/>
  </w:num>
  <w:num w:numId="43" w16cid:durableId="649670819">
    <w:abstractNumId w:val="28"/>
  </w:num>
  <w:num w:numId="44" w16cid:durableId="218976071">
    <w:abstractNumId w:val="40"/>
  </w:num>
  <w:num w:numId="45" w16cid:durableId="987710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4D60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D77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570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3C59"/>
    <w:rsid w:val="001A441C"/>
    <w:rsid w:val="001B4AA1"/>
    <w:rsid w:val="001B4D92"/>
    <w:rsid w:val="001B7186"/>
    <w:rsid w:val="001C1A5A"/>
    <w:rsid w:val="001C2250"/>
    <w:rsid w:val="001C498E"/>
    <w:rsid w:val="001C5A87"/>
    <w:rsid w:val="001C5D73"/>
    <w:rsid w:val="001D51EB"/>
    <w:rsid w:val="001D5FEF"/>
    <w:rsid w:val="001D6D21"/>
    <w:rsid w:val="001E1823"/>
    <w:rsid w:val="001E1F78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16096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CD0"/>
    <w:rsid w:val="002A28F5"/>
    <w:rsid w:val="002A343D"/>
    <w:rsid w:val="002A492F"/>
    <w:rsid w:val="002B066A"/>
    <w:rsid w:val="002B08E1"/>
    <w:rsid w:val="002B382D"/>
    <w:rsid w:val="002C42F7"/>
    <w:rsid w:val="002C633B"/>
    <w:rsid w:val="002D2263"/>
    <w:rsid w:val="002D5D05"/>
    <w:rsid w:val="002D7394"/>
    <w:rsid w:val="002D7870"/>
    <w:rsid w:val="002E0865"/>
    <w:rsid w:val="002E219D"/>
    <w:rsid w:val="002E2EC4"/>
    <w:rsid w:val="002E371D"/>
    <w:rsid w:val="002E5B4D"/>
    <w:rsid w:val="002E6E86"/>
    <w:rsid w:val="002F050D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84E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5FD3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5B1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92D"/>
    <w:rsid w:val="00452D81"/>
    <w:rsid w:val="00453D44"/>
    <w:rsid w:val="0045465F"/>
    <w:rsid w:val="004574F4"/>
    <w:rsid w:val="00465F38"/>
    <w:rsid w:val="00475767"/>
    <w:rsid w:val="004759D4"/>
    <w:rsid w:val="004773FE"/>
    <w:rsid w:val="00481AA7"/>
    <w:rsid w:val="004822D4"/>
    <w:rsid w:val="004873D5"/>
    <w:rsid w:val="00490F53"/>
    <w:rsid w:val="00492074"/>
    <w:rsid w:val="0049613B"/>
    <w:rsid w:val="004965C9"/>
    <w:rsid w:val="00497A64"/>
    <w:rsid w:val="004A36AC"/>
    <w:rsid w:val="004A43FC"/>
    <w:rsid w:val="004B245C"/>
    <w:rsid w:val="004B79CC"/>
    <w:rsid w:val="004C62B1"/>
    <w:rsid w:val="004C77E2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5F93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42E0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2F64"/>
    <w:rsid w:val="00643B9A"/>
    <w:rsid w:val="0064633F"/>
    <w:rsid w:val="00646702"/>
    <w:rsid w:val="0065224A"/>
    <w:rsid w:val="00652415"/>
    <w:rsid w:val="00653912"/>
    <w:rsid w:val="00654044"/>
    <w:rsid w:val="00655F5C"/>
    <w:rsid w:val="00657BDC"/>
    <w:rsid w:val="00661797"/>
    <w:rsid w:val="00662A64"/>
    <w:rsid w:val="00662D47"/>
    <w:rsid w:val="006643DF"/>
    <w:rsid w:val="00666824"/>
    <w:rsid w:val="00671AF8"/>
    <w:rsid w:val="0067259A"/>
    <w:rsid w:val="00672DC6"/>
    <w:rsid w:val="00672EA1"/>
    <w:rsid w:val="00673510"/>
    <w:rsid w:val="006774C1"/>
    <w:rsid w:val="0068001C"/>
    <w:rsid w:val="0068030F"/>
    <w:rsid w:val="00680B0A"/>
    <w:rsid w:val="0068180F"/>
    <w:rsid w:val="00683D78"/>
    <w:rsid w:val="006857CD"/>
    <w:rsid w:val="0069015C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B1B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025D0"/>
    <w:rsid w:val="00706EEE"/>
    <w:rsid w:val="00710C6C"/>
    <w:rsid w:val="007143E4"/>
    <w:rsid w:val="0071458B"/>
    <w:rsid w:val="0071789C"/>
    <w:rsid w:val="007211A0"/>
    <w:rsid w:val="00724E59"/>
    <w:rsid w:val="00724F7B"/>
    <w:rsid w:val="00726F59"/>
    <w:rsid w:val="00740E18"/>
    <w:rsid w:val="00742DCB"/>
    <w:rsid w:val="0074348A"/>
    <w:rsid w:val="00744731"/>
    <w:rsid w:val="00744895"/>
    <w:rsid w:val="00746311"/>
    <w:rsid w:val="007543B3"/>
    <w:rsid w:val="00755A57"/>
    <w:rsid w:val="00762D15"/>
    <w:rsid w:val="0076397D"/>
    <w:rsid w:val="00765637"/>
    <w:rsid w:val="007675B4"/>
    <w:rsid w:val="0077251B"/>
    <w:rsid w:val="00773B5F"/>
    <w:rsid w:val="0077417A"/>
    <w:rsid w:val="00774ACA"/>
    <w:rsid w:val="00775660"/>
    <w:rsid w:val="00775B2F"/>
    <w:rsid w:val="00775B85"/>
    <w:rsid w:val="00777D19"/>
    <w:rsid w:val="007817C8"/>
    <w:rsid w:val="00782C2D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785"/>
    <w:rsid w:val="007C38C5"/>
    <w:rsid w:val="007C537C"/>
    <w:rsid w:val="007C7996"/>
    <w:rsid w:val="007D19A3"/>
    <w:rsid w:val="007D19B3"/>
    <w:rsid w:val="007D254F"/>
    <w:rsid w:val="007D6CD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76DA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468E"/>
    <w:rsid w:val="008A5050"/>
    <w:rsid w:val="008A70F7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B7D45"/>
    <w:rsid w:val="008C049F"/>
    <w:rsid w:val="008C3563"/>
    <w:rsid w:val="008C6FB1"/>
    <w:rsid w:val="008C7B4F"/>
    <w:rsid w:val="008C7E78"/>
    <w:rsid w:val="008D2F54"/>
    <w:rsid w:val="008D48B4"/>
    <w:rsid w:val="008D5157"/>
    <w:rsid w:val="008D557D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6C3D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3626"/>
    <w:rsid w:val="0093496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5666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0E2C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23BE"/>
    <w:rsid w:val="00A43E51"/>
    <w:rsid w:val="00A4463C"/>
    <w:rsid w:val="00A44AB0"/>
    <w:rsid w:val="00A4503A"/>
    <w:rsid w:val="00A45918"/>
    <w:rsid w:val="00A50AF9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C41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117"/>
    <w:rsid w:val="00AF6651"/>
    <w:rsid w:val="00AF7FF3"/>
    <w:rsid w:val="00B01A48"/>
    <w:rsid w:val="00B02798"/>
    <w:rsid w:val="00B04231"/>
    <w:rsid w:val="00B050EC"/>
    <w:rsid w:val="00B12101"/>
    <w:rsid w:val="00B15EA2"/>
    <w:rsid w:val="00B166FB"/>
    <w:rsid w:val="00B17A3F"/>
    <w:rsid w:val="00B226AA"/>
    <w:rsid w:val="00B2273D"/>
    <w:rsid w:val="00B22A4D"/>
    <w:rsid w:val="00B23E8E"/>
    <w:rsid w:val="00B24B29"/>
    <w:rsid w:val="00B24FCB"/>
    <w:rsid w:val="00B26A80"/>
    <w:rsid w:val="00B27EDC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5008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824"/>
    <w:rsid w:val="00D12C22"/>
    <w:rsid w:val="00D13E65"/>
    <w:rsid w:val="00D148FA"/>
    <w:rsid w:val="00D1571A"/>
    <w:rsid w:val="00D173EB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0816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562C"/>
    <w:rsid w:val="00D96284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6C2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D84"/>
    <w:rsid w:val="00E93FFB"/>
    <w:rsid w:val="00E94838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BCC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60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ACD"/>
    <w:rsid w:val="00FC4D71"/>
    <w:rsid w:val="00FC6795"/>
    <w:rsid w:val="00FD1082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01B8-8673-4FB6-A44E-533D2C2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880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6073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2022-02-18T08:01:00Z</cp:lastPrinted>
  <dcterms:created xsi:type="dcterms:W3CDTF">2023-01-25T11:06:00Z</dcterms:created>
  <dcterms:modified xsi:type="dcterms:W3CDTF">2023-01-25T14:03:00Z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