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0F198C6D" w:rsidR="004A43FC" w:rsidRPr="00911C65" w:rsidRDefault="004965C9" w:rsidP="00EB5557">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EB5557">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p>
    <w:p w14:paraId="242803F3" w14:textId="6800E40A" w:rsidR="00A63ADE" w:rsidRPr="00782DA8"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w:t>
      </w:r>
      <w:r w:rsidR="002C4E0D">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Πρωτ.:</w:t>
      </w:r>
      <w:r w:rsidR="0033218E" w:rsidRPr="008A576D">
        <w:rPr>
          <w:rFonts w:asciiTheme="minorHAnsi" w:hAnsiTheme="minorHAnsi" w:cstheme="minorHAnsi"/>
          <w:b/>
          <w:sz w:val="22"/>
          <w:szCs w:val="22"/>
        </w:rPr>
        <w:t xml:space="preserve"> </w:t>
      </w:r>
      <w:r w:rsidR="00FB5584">
        <w:rPr>
          <w:rFonts w:asciiTheme="minorHAnsi" w:hAnsiTheme="minorHAnsi" w:cstheme="minorHAnsi"/>
          <w:b/>
          <w:sz w:val="22"/>
          <w:szCs w:val="22"/>
        </w:rPr>
        <w:t>982/14-02-2024</w:t>
      </w:r>
      <w:r w:rsidR="0033218E" w:rsidRPr="008A576D">
        <w:rPr>
          <w:rFonts w:asciiTheme="minorHAnsi" w:hAnsiTheme="minorHAnsi" w:cstheme="minorHAnsi"/>
          <w:b/>
          <w:sz w:val="22"/>
          <w:szCs w:val="22"/>
        </w:rPr>
        <w:t xml:space="preserve"> </w:t>
      </w:r>
      <w:r w:rsidR="00F17C7E">
        <w:rPr>
          <w:rFonts w:asciiTheme="minorHAnsi" w:hAnsiTheme="minorHAnsi" w:cstheme="minorHAnsi"/>
          <w:b/>
          <w:sz w:val="22"/>
          <w:szCs w:val="22"/>
        </w:rPr>
        <w:t xml:space="preserve"> </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5D9981D9" w:rsidR="00A63ADE" w:rsidRPr="00724B79" w:rsidRDefault="00A63ADE" w:rsidP="00135577">
      <w:pPr>
        <w:pStyle w:val="a7"/>
        <w:spacing w:line="320" w:lineRule="exact"/>
        <w:ind w:left="709"/>
        <w:jc w:val="center"/>
        <w:rPr>
          <w:rFonts w:asciiTheme="minorHAnsi" w:hAnsiTheme="minorHAnsi" w:cstheme="minorHAnsi"/>
          <w:b/>
          <w:sz w:val="22"/>
          <w:szCs w:val="22"/>
        </w:rPr>
      </w:pPr>
      <w:r w:rsidRPr="00724B79">
        <w:rPr>
          <w:rFonts w:asciiTheme="minorHAnsi" w:hAnsiTheme="minorHAnsi" w:cstheme="minorHAnsi"/>
          <w:b/>
          <w:sz w:val="22"/>
          <w:szCs w:val="22"/>
        </w:rPr>
        <w:t xml:space="preserve">ΠΡΟΣΚΛΗΣΗ </w:t>
      </w:r>
      <w:r w:rsidR="003D5593" w:rsidRPr="00724B79">
        <w:rPr>
          <w:rFonts w:asciiTheme="minorHAnsi" w:hAnsiTheme="minorHAnsi" w:cstheme="minorHAnsi"/>
          <w:b/>
          <w:sz w:val="22"/>
          <w:szCs w:val="22"/>
        </w:rPr>
        <w:t>ΕΚΔΗΛΩΣΗΣ ΕΝΔΙΑΦΕΡΟΝΤΟΣ</w:t>
      </w:r>
    </w:p>
    <w:p w14:paraId="756B8E2E" w14:textId="4A827E84" w:rsidR="00A63ADE" w:rsidRPr="00724B79" w:rsidRDefault="00A63ADE" w:rsidP="00135577">
      <w:pPr>
        <w:pStyle w:val="a7"/>
        <w:spacing w:line="320" w:lineRule="exact"/>
        <w:ind w:left="709"/>
        <w:jc w:val="center"/>
        <w:rPr>
          <w:rFonts w:asciiTheme="minorHAnsi" w:hAnsiTheme="minorHAnsi" w:cstheme="minorHAnsi"/>
          <w:bCs/>
          <w:sz w:val="22"/>
          <w:szCs w:val="22"/>
        </w:rPr>
      </w:pPr>
    </w:p>
    <w:p w14:paraId="03D166DF" w14:textId="4E245049" w:rsidR="00724B79" w:rsidRPr="00135577" w:rsidRDefault="00A63ADE" w:rsidP="00135577">
      <w:pPr>
        <w:pStyle w:val="a7"/>
        <w:spacing w:before="100" w:beforeAutospacing="1" w:after="100" w:afterAutospacing="1"/>
        <w:ind w:left="0"/>
        <w:jc w:val="center"/>
        <w:rPr>
          <w:rFonts w:asciiTheme="minorHAnsi" w:hAnsiTheme="minorHAnsi" w:cstheme="minorHAnsi"/>
          <w:bCs/>
          <w:sz w:val="22"/>
          <w:szCs w:val="22"/>
        </w:rPr>
      </w:pPr>
      <w:r w:rsidRPr="00724B79">
        <w:rPr>
          <w:rFonts w:asciiTheme="minorHAnsi" w:hAnsiTheme="minorHAnsi" w:cstheme="minorHAnsi"/>
          <w:bCs/>
          <w:sz w:val="22"/>
          <w:szCs w:val="22"/>
          <w:u w:val="single"/>
        </w:rPr>
        <w:t>ΘΕΜΑ:</w:t>
      </w:r>
      <w:r w:rsidRPr="00724B79">
        <w:rPr>
          <w:rFonts w:asciiTheme="minorHAnsi" w:hAnsiTheme="minorHAnsi" w:cstheme="minorHAnsi"/>
          <w:bCs/>
          <w:sz w:val="22"/>
          <w:szCs w:val="22"/>
        </w:rPr>
        <w:t xml:space="preserve"> </w:t>
      </w:r>
      <w:r w:rsidR="00135577">
        <w:rPr>
          <w:rFonts w:asciiTheme="minorHAnsi" w:hAnsiTheme="minorHAnsi" w:cstheme="minorHAnsi"/>
          <w:bCs/>
          <w:sz w:val="22"/>
          <w:szCs w:val="22"/>
        </w:rPr>
        <w:t xml:space="preserve">Πρόσκληση για την </w:t>
      </w:r>
      <w:r w:rsidR="00135577" w:rsidRPr="00135577">
        <w:rPr>
          <w:rFonts w:asciiTheme="minorHAnsi" w:hAnsiTheme="minorHAnsi" w:cstheme="minorHAnsi"/>
          <w:bCs/>
          <w:sz w:val="22"/>
          <w:szCs w:val="22"/>
        </w:rPr>
        <w:t xml:space="preserve">προμήθεια έτοιμων γευμάτων από ιδιωτική εταιρεία </w:t>
      </w:r>
      <w:r w:rsidR="00A420FA" w:rsidRPr="00135577">
        <w:rPr>
          <w:rFonts w:asciiTheme="minorHAnsi" w:hAnsiTheme="minorHAnsi" w:cstheme="minorHAnsi"/>
          <w:bCs/>
          <w:sz w:val="22"/>
          <w:szCs w:val="22"/>
        </w:rPr>
        <w:t>Catering</w:t>
      </w:r>
      <w:r w:rsidR="00135577" w:rsidRPr="00135577">
        <w:rPr>
          <w:rFonts w:asciiTheme="minorHAnsi" w:hAnsiTheme="minorHAnsi" w:cstheme="minorHAnsi"/>
          <w:bCs/>
          <w:sz w:val="22"/>
          <w:szCs w:val="22"/>
        </w:rPr>
        <w:t xml:space="preserve">  και εν ελλείψει από ιδιωτική επιχείρηση εστίασης για την κάλυψη των αναγκών σίτισης των νοσηλευόμενων ασθενών και του ενεργώς εφημερεύοντος ιατρικού προσωπικού του Γ.Ν. Θήρας για την περίοδο από 25.02.2024 και μέχρι εξαντλήσεως των</w:t>
      </w:r>
      <w:r w:rsidR="002971A7">
        <w:rPr>
          <w:rFonts w:asciiTheme="minorHAnsi" w:hAnsiTheme="minorHAnsi" w:cstheme="minorHAnsi"/>
          <w:bCs/>
          <w:sz w:val="22"/>
          <w:szCs w:val="22"/>
        </w:rPr>
        <w:t xml:space="preserve"> </w:t>
      </w:r>
      <w:r w:rsidR="00135577" w:rsidRPr="00135577">
        <w:rPr>
          <w:rFonts w:asciiTheme="minorHAnsi" w:hAnsiTheme="minorHAnsi" w:cstheme="minorHAnsi"/>
          <w:bCs/>
          <w:sz w:val="22"/>
          <w:szCs w:val="22"/>
        </w:rPr>
        <w:t>αποθεμάτων με τη διαδικασία της συλλογής προσφορών.</w:t>
      </w:r>
    </w:p>
    <w:p w14:paraId="13C07C21" w14:textId="77777777" w:rsidR="00135577" w:rsidRPr="00135577" w:rsidRDefault="00135577" w:rsidP="008B0C6F">
      <w:pPr>
        <w:pStyle w:val="a7"/>
        <w:spacing w:before="100" w:beforeAutospacing="1" w:after="100" w:afterAutospacing="1"/>
        <w:ind w:left="0"/>
        <w:jc w:val="both"/>
        <w:rPr>
          <w:rFonts w:asciiTheme="minorHAnsi" w:hAnsiTheme="minorHAnsi" w:cstheme="minorHAnsi"/>
          <w:bCs/>
          <w:sz w:val="22"/>
          <w:szCs w:val="22"/>
        </w:rPr>
      </w:pPr>
    </w:p>
    <w:p w14:paraId="38D90BC9" w14:textId="1E5E68A1" w:rsidR="004205D9" w:rsidRPr="00724B79" w:rsidRDefault="00AB41FD" w:rsidP="008B0C6F">
      <w:pPr>
        <w:pStyle w:val="a7"/>
        <w:spacing w:before="100" w:beforeAutospacing="1" w:after="100" w:afterAutospacing="1"/>
        <w:ind w:left="0"/>
        <w:jc w:val="both"/>
        <w:rPr>
          <w:rFonts w:asciiTheme="minorHAnsi" w:hAnsiTheme="minorHAnsi" w:cstheme="minorHAnsi"/>
          <w:bCs/>
          <w:sz w:val="22"/>
          <w:szCs w:val="22"/>
        </w:rPr>
      </w:pPr>
      <w:r w:rsidRPr="00724B79">
        <w:rPr>
          <w:rFonts w:asciiTheme="minorHAnsi" w:hAnsiTheme="minorHAnsi" w:cstheme="minorHAnsi"/>
          <w:bCs/>
          <w:sz w:val="22"/>
          <w:szCs w:val="22"/>
        </w:rPr>
        <w:t>ΣΧΕΤ: α.</w:t>
      </w:r>
      <w:r w:rsidR="009D781F" w:rsidRPr="00724B79">
        <w:rPr>
          <w:rFonts w:asciiTheme="minorHAnsi" w:hAnsiTheme="minorHAnsi" w:cstheme="minorHAnsi"/>
          <w:bCs/>
          <w:sz w:val="22"/>
          <w:szCs w:val="22"/>
        </w:rPr>
        <w:t xml:space="preserve"> </w:t>
      </w:r>
      <w:r w:rsidRPr="00724B79">
        <w:rPr>
          <w:rFonts w:asciiTheme="minorHAnsi" w:hAnsiTheme="minorHAnsi" w:cstheme="minorHAnsi"/>
          <w:bCs/>
          <w:sz w:val="22"/>
          <w:szCs w:val="22"/>
        </w:rPr>
        <w:t>Ν.4412/16 και τις λοιπές διατάξεις κείμενης νομοθεσίας</w:t>
      </w:r>
    </w:p>
    <w:p w14:paraId="760C19D8" w14:textId="320FCD4B" w:rsidR="00AB41FD" w:rsidRPr="00724B79" w:rsidRDefault="00AB41FD" w:rsidP="008B0C6F">
      <w:pPr>
        <w:pStyle w:val="a7"/>
        <w:spacing w:before="100" w:beforeAutospacing="1" w:after="100" w:afterAutospacing="1"/>
        <w:ind w:left="0"/>
        <w:jc w:val="both"/>
        <w:rPr>
          <w:rFonts w:asciiTheme="minorHAnsi" w:hAnsiTheme="minorHAnsi" w:cstheme="minorHAnsi"/>
          <w:bCs/>
          <w:sz w:val="22"/>
          <w:szCs w:val="22"/>
        </w:rPr>
      </w:pPr>
      <w:r w:rsidRPr="00724B79">
        <w:rPr>
          <w:rFonts w:asciiTheme="minorHAnsi" w:hAnsiTheme="minorHAnsi" w:cstheme="minorHAnsi"/>
          <w:bCs/>
          <w:sz w:val="22"/>
          <w:szCs w:val="22"/>
        </w:rPr>
        <w:t xml:space="preserve">           β.</w:t>
      </w:r>
      <w:r w:rsidR="008B29F1" w:rsidRPr="00724B79">
        <w:rPr>
          <w:rFonts w:asciiTheme="minorHAnsi" w:hAnsiTheme="minorHAnsi" w:cstheme="minorHAnsi"/>
          <w:bCs/>
          <w:sz w:val="22"/>
          <w:szCs w:val="22"/>
        </w:rPr>
        <w:t xml:space="preserve"> </w:t>
      </w:r>
      <w:r w:rsidR="008A576D" w:rsidRPr="00724B79">
        <w:rPr>
          <w:rFonts w:asciiTheme="minorHAnsi" w:hAnsiTheme="minorHAnsi" w:cstheme="minorHAnsi"/>
          <w:bCs/>
          <w:sz w:val="22"/>
          <w:szCs w:val="22"/>
        </w:rPr>
        <w:t xml:space="preserve">Την με Αρ. Πρωτ. </w:t>
      </w:r>
      <w:r w:rsidR="00135577">
        <w:rPr>
          <w:rFonts w:asciiTheme="minorHAnsi" w:hAnsiTheme="minorHAnsi" w:cstheme="minorHAnsi"/>
          <w:bCs/>
          <w:sz w:val="22"/>
          <w:szCs w:val="22"/>
        </w:rPr>
        <w:t>938</w:t>
      </w:r>
      <w:r w:rsidR="008A576D" w:rsidRPr="00724B79">
        <w:rPr>
          <w:rFonts w:asciiTheme="minorHAnsi" w:hAnsiTheme="minorHAnsi" w:cstheme="minorHAnsi"/>
          <w:bCs/>
          <w:sz w:val="22"/>
          <w:szCs w:val="22"/>
        </w:rPr>
        <w:t xml:space="preserve"> /</w:t>
      </w:r>
      <w:r w:rsidR="00135577">
        <w:rPr>
          <w:rFonts w:asciiTheme="minorHAnsi" w:hAnsiTheme="minorHAnsi" w:cstheme="minorHAnsi"/>
          <w:bCs/>
          <w:sz w:val="22"/>
          <w:szCs w:val="22"/>
        </w:rPr>
        <w:t>12</w:t>
      </w:r>
      <w:r w:rsidR="000C00FA" w:rsidRPr="00724B79">
        <w:rPr>
          <w:rFonts w:asciiTheme="minorHAnsi" w:hAnsiTheme="minorHAnsi" w:cstheme="minorHAnsi"/>
          <w:bCs/>
          <w:sz w:val="22"/>
          <w:szCs w:val="22"/>
        </w:rPr>
        <w:t>.0</w:t>
      </w:r>
      <w:r w:rsidR="00135577">
        <w:rPr>
          <w:rFonts w:asciiTheme="minorHAnsi" w:hAnsiTheme="minorHAnsi" w:cstheme="minorHAnsi"/>
          <w:bCs/>
          <w:sz w:val="22"/>
          <w:szCs w:val="22"/>
        </w:rPr>
        <w:t>2</w:t>
      </w:r>
      <w:r w:rsidR="000C00FA" w:rsidRPr="00724B79">
        <w:rPr>
          <w:rFonts w:asciiTheme="minorHAnsi" w:hAnsiTheme="minorHAnsi" w:cstheme="minorHAnsi"/>
          <w:bCs/>
          <w:sz w:val="22"/>
          <w:szCs w:val="22"/>
        </w:rPr>
        <w:t>.2024</w:t>
      </w:r>
      <w:r w:rsidR="008A576D" w:rsidRPr="00724B79">
        <w:rPr>
          <w:rFonts w:asciiTheme="minorHAnsi" w:hAnsiTheme="minorHAnsi" w:cstheme="minorHAnsi"/>
          <w:bCs/>
          <w:sz w:val="22"/>
          <w:szCs w:val="22"/>
        </w:rPr>
        <w:t xml:space="preserve"> εισήγηση τ</w:t>
      </w:r>
      <w:r w:rsidR="00724B79" w:rsidRPr="00724B79">
        <w:rPr>
          <w:rFonts w:asciiTheme="minorHAnsi" w:hAnsiTheme="minorHAnsi" w:cstheme="minorHAnsi"/>
          <w:bCs/>
          <w:sz w:val="22"/>
          <w:szCs w:val="22"/>
        </w:rPr>
        <w:t>ης</w:t>
      </w:r>
      <w:r w:rsidR="008A576D" w:rsidRPr="00724B79">
        <w:rPr>
          <w:rFonts w:asciiTheme="minorHAnsi" w:hAnsiTheme="minorHAnsi" w:cstheme="minorHAnsi"/>
          <w:bCs/>
          <w:sz w:val="22"/>
          <w:szCs w:val="22"/>
        </w:rPr>
        <w:t xml:space="preserve"> </w:t>
      </w:r>
      <w:r w:rsidR="00AA5649" w:rsidRPr="00724B79">
        <w:rPr>
          <w:rFonts w:asciiTheme="minorHAnsi" w:hAnsiTheme="minorHAnsi" w:cstheme="minorHAnsi"/>
          <w:bCs/>
          <w:sz w:val="22"/>
          <w:szCs w:val="22"/>
        </w:rPr>
        <w:t>Προϊστ</w:t>
      </w:r>
      <w:r w:rsidR="00724B79" w:rsidRPr="00724B79">
        <w:rPr>
          <w:rFonts w:asciiTheme="minorHAnsi" w:hAnsiTheme="minorHAnsi" w:cstheme="minorHAnsi"/>
          <w:bCs/>
          <w:sz w:val="22"/>
          <w:szCs w:val="22"/>
        </w:rPr>
        <w:t>αμένης</w:t>
      </w:r>
      <w:r w:rsidR="00AA5649" w:rsidRPr="00724B79">
        <w:rPr>
          <w:rFonts w:asciiTheme="minorHAnsi" w:hAnsiTheme="minorHAnsi" w:cstheme="minorHAnsi"/>
          <w:bCs/>
          <w:sz w:val="22"/>
          <w:szCs w:val="22"/>
        </w:rPr>
        <w:t xml:space="preserve"> Τ</w:t>
      </w:r>
      <w:r w:rsidR="00724B79" w:rsidRPr="00724B79">
        <w:rPr>
          <w:rFonts w:asciiTheme="minorHAnsi" w:hAnsiTheme="minorHAnsi" w:cstheme="minorHAnsi"/>
          <w:bCs/>
          <w:sz w:val="22"/>
          <w:szCs w:val="22"/>
        </w:rPr>
        <w:t>μήματος Διαιτολογίας</w:t>
      </w:r>
      <w:r w:rsidR="00AA5649" w:rsidRPr="00724B79">
        <w:rPr>
          <w:rFonts w:asciiTheme="minorHAnsi" w:hAnsiTheme="minorHAnsi" w:cstheme="minorHAnsi"/>
          <w:bCs/>
          <w:sz w:val="22"/>
          <w:szCs w:val="22"/>
        </w:rPr>
        <w:t xml:space="preserve"> </w:t>
      </w:r>
      <w:r w:rsidR="008A576D" w:rsidRPr="00724B79">
        <w:rPr>
          <w:rFonts w:asciiTheme="minorHAnsi" w:hAnsiTheme="minorHAnsi" w:cstheme="minorHAnsi"/>
          <w:bCs/>
          <w:sz w:val="22"/>
          <w:szCs w:val="22"/>
        </w:rPr>
        <w:t>του Γ.Ν. Θήρας</w:t>
      </w:r>
      <w:r w:rsidR="00974627" w:rsidRPr="00724B79">
        <w:rPr>
          <w:rFonts w:asciiTheme="minorHAnsi" w:hAnsiTheme="minorHAnsi" w:cstheme="minorHAnsi"/>
          <w:bCs/>
          <w:sz w:val="22"/>
          <w:szCs w:val="22"/>
        </w:rPr>
        <w:t>.</w:t>
      </w:r>
    </w:p>
    <w:p w14:paraId="5E1A0013" w14:textId="324567D3" w:rsidR="00C8176C" w:rsidRPr="00E916F0" w:rsidRDefault="00A63ADE" w:rsidP="00C8176C">
      <w:pPr>
        <w:spacing w:before="100" w:beforeAutospacing="1" w:after="100" w:afterAutospacing="1"/>
        <w:jc w:val="center"/>
        <w:rPr>
          <w:rFonts w:asciiTheme="minorHAnsi" w:hAnsiTheme="minorHAnsi" w:cstheme="minorHAnsi"/>
          <w:bCs/>
          <w:sz w:val="22"/>
          <w:szCs w:val="22"/>
        </w:rPr>
      </w:pPr>
      <w:r w:rsidRPr="00724B79">
        <w:rPr>
          <w:rFonts w:asciiTheme="minorHAnsi" w:hAnsiTheme="minorHAnsi" w:cstheme="minorHAnsi"/>
          <w:bCs/>
          <w:sz w:val="22"/>
          <w:szCs w:val="22"/>
        </w:rPr>
        <w:t>Προϋπολογισθείσα δαπάνη:</w:t>
      </w:r>
      <w:r w:rsidR="00724B79" w:rsidRPr="00724B79">
        <w:rPr>
          <w:rFonts w:asciiTheme="minorHAnsi" w:hAnsiTheme="minorHAnsi" w:cstheme="minorHAnsi"/>
          <w:bCs/>
          <w:sz w:val="22"/>
          <w:szCs w:val="22"/>
        </w:rPr>
        <w:t xml:space="preserve"> Τριάντα </w:t>
      </w:r>
      <w:r w:rsidR="00724B79" w:rsidRPr="00E916F0">
        <w:rPr>
          <w:rFonts w:asciiTheme="minorHAnsi" w:hAnsiTheme="minorHAnsi" w:cstheme="minorHAnsi"/>
          <w:bCs/>
          <w:sz w:val="22"/>
          <w:szCs w:val="22"/>
        </w:rPr>
        <w:t xml:space="preserve">τρείς χιλιάδες </w:t>
      </w:r>
      <w:r w:rsidR="00135577" w:rsidRPr="00E916F0">
        <w:rPr>
          <w:rFonts w:asciiTheme="minorHAnsi" w:hAnsiTheme="minorHAnsi" w:cstheme="minorHAnsi"/>
          <w:bCs/>
          <w:sz w:val="22"/>
          <w:szCs w:val="22"/>
        </w:rPr>
        <w:t xml:space="preserve">εννιακόσια </w:t>
      </w:r>
      <w:r w:rsidR="00597D77" w:rsidRPr="00E916F0">
        <w:rPr>
          <w:rFonts w:asciiTheme="minorHAnsi" w:hAnsiTheme="minorHAnsi" w:cstheme="minorHAnsi"/>
          <w:bCs/>
          <w:sz w:val="22"/>
          <w:szCs w:val="22"/>
        </w:rPr>
        <w:t>ΕΥΡΩ (</w:t>
      </w:r>
      <w:r w:rsidR="00724B79" w:rsidRPr="00E916F0">
        <w:rPr>
          <w:rFonts w:asciiTheme="minorHAnsi" w:hAnsiTheme="minorHAnsi" w:cstheme="minorHAnsi"/>
          <w:bCs/>
          <w:sz w:val="22"/>
          <w:szCs w:val="22"/>
        </w:rPr>
        <w:t>33.</w:t>
      </w:r>
      <w:r w:rsidR="00135577" w:rsidRPr="00E916F0">
        <w:rPr>
          <w:rFonts w:asciiTheme="minorHAnsi" w:hAnsiTheme="minorHAnsi" w:cstheme="minorHAnsi"/>
          <w:bCs/>
          <w:sz w:val="22"/>
          <w:szCs w:val="22"/>
        </w:rPr>
        <w:t>900</w:t>
      </w:r>
      <w:r w:rsidR="00AA5649" w:rsidRPr="00E916F0">
        <w:rPr>
          <w:rFonts w:asciiTheme="minorHAnsi" w:hAnsiTheme="minorHAnsi" w:cstheme="minorHAnsi"/>
          <w:bCs/>
          <w:sz w:val="22"/>
          <w:szCs w:val="22"/>
        </w:rPr>
        <w:t>,</w:t>
      </w:r>
      <w:r w:rsidR="00597D77" w:rsidRPr="00E916F0">
        <w:rPr>
          <w:rFonts w:asciiTheme="minorHAnsi" w:hAnsiTheme="minorHAnsi" w:cstheme="minorHAnsi"/>
          <w:bCs/>
          <w:sz w:val="22"/>
          <w:szCs w:val="22"/>
        </w:rPr>
        <w:t xml:space="preserve">00€) </w:t>
      </w:r>
      <w:r w:rsidRPr="00E916F0">
        <w:rPr>
          <w:rFonts w:asciiTheme="minorHAnsi" w:hAnsiTheme="minorHAnsi" w:cstheme="minorHAnsi"/>
          <w:bCs/>
          <w:sz w:val="22"/>
          <w:szCs w:val="22"/>
        </w:rPr>
        <w:t>συμπεριλαμβανομένου</w:t>
      </w:r>
      <w:r w:rsidR="006A6E25" w:rsidRPr="00E916F0">
        <w:rPr>
          <w:rFonts w:asciiTheme="minorHAnsi" w:hAnsiTheme="minorHAnsi" w:cstheme="minorHAnsi"/>
          <w:bCs/>
          <w:sz w:val="22"/>
          <w:szCs w:val="22"/>
        </w:rPr>
        <w:t xml:space="preserve"> </w:t>
      </w:r>
      <w:r w:rsidR="006F2549" w:rsidRPr="00E916F0">
        <w:rPr>
          <w:rFonts w:asciiTheme="minorHAnsi" w:hAnsiTheme="minorHAnsi" w:cstheme="minorHAnsi"/>
          <w:bCs/>
          <w:sz w:val="22"/>
          <w:szCs w:val="22"/>
        </w:rPr>
        <w:t xml:space="preserve">του νόμιμου </w:t>
      </w:r>
      <w:r w:rsidRPr="00E916F0">
        <w:rPr>
          <w:rFonts w:asciiTheme="minorHAnsi" w:hAnsiTheme="minorHAnsi" w:cstheme="minorHAnsi"/>
          <w:bCs/>
          <w:sz w:val="22"/>
          <w:szCs w:val="22"/>
        </w:rPr>
        <w:t>Φ.Π.Α</w:t>
      </w:r>
      <w:r w:rsidR="00AC39EC" w:rsidRPr="00E916F0">
        <w:rPr>
          <w:rFonts w:asciiTheme="minorHAnsi" w:hAnsiTheme="minorHAnsi" w:cstheme="minorHAnsi"/>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E916F0" w14:paraId="5C97B55C" w14:textId="77777777" w:rsidTr="004205D9">
        <w:trPr>
          <w:jc w:val="center"/>
        </w:trPr>
        <w:tc>
          <w:tcPr>
            <w:tcW w:w="2934" w:type="dxa"/>
          </w:tcPr>
          <w:p w14:paraId="1FFC58B1"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Κριτήριο αξιολόγησης</w:t>
            </w:r>
          </w:p>
        </w:tc>
        <w:tc>
          <w:tcPr>
            <w:tcW w:w="2976" w:type="dxa"/>
          </w:tcPr>
          <w:p w14:paraId="2EE32F3B" w14:textId="1E225E2E"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 xml:space="preserve">Ημερομηνία δημοσίευσης </w:t>
            </w:r>
            <w:r w:rsidR="005079EC" w:rsidRPr="00E916F0">
              <w:rPr>
                <w:rFonts w:asciiTheme="minorHAnsi" w:hAnsiTheme="minorHAnsi" w:cstheme="minorHAnsi"/>
                <w:bCs/>
                <w:sz w:val="22"/>
                <w:szCs w:val="22"/>
              </w:rPr>
              <w:t xml:space="preserve"> </w:t>
            </w:r>
            <w:r w:rsidRPr="00E916F0">
              <w:rPr>
                <w:rFonts w:asciiTheme="minorHAnsi" w:hAnsiTheme="minorHAnsi" w:cstheme="minorHAnsi"/>
                <w:bCs/>
                <w:sz w:val="22"/>
                <w:szCs w:val="22"/>
              </w:rPr>
              <w:t xml:space="preserve"> ΔΙΑΥΓΕΙΑ</w:t>
            </w:r>
            <w:r w:rsidR="004700DE" w:rsidRPr="00E916F0">
              <w:rPr>
                <w:rFonts w:asciiTheme="minorHAnsi" w:hAnsiTheme="minorHAnsi" w:cstheme="minorHAnsi"/>
                <w:bCs/>
                <w:sz w:val="22"/>
                <w:szCs w:val="22"/>
              </w:rPr>
              <w:t xml:space="preserve"> </w:t>
            </w:r>
          </w:p>
        </w:tc>
      </w:tr>
      <w:tr w:rsidR="00A63ADE" w:rsidRPr="00E916F0" w14:paraId="33DA689E" w14:textId="77777777" w:rsidTr="004205D9">
        <w:trPr>
          <w:trHeight w:val="638"/>
          <w:jc w:val="center"/>
        </w:trPr>
        <w:tc>
          <w:tcPr>
            <w:tcW w:w="2934" w:type="dxa"/>
            <w:vAlign w:val="center"/>
          </w:tcPr>
          <w:p w14:paraId="43157CD6"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Χαμηλότερη Τιμή</w:t>
            </w:r>
          </w:p>
        </w:tc>
        <w:tc>
          <w:tcPr>
            <w:tcW w:w="2976" w:type="dxa"/>
            <w:vAlign w:val="center"/>
          </w:tcPr>
          <w:p w14:paraId="2A630598" w14:textId="0F0ED97A" w:rsidR="00A63ADE" w:rsidRPr="00E916F0" w:rsidRDefault="00E916F0" w:rsidP="008B0C6F">
            <w:pPr>
              <w:spacing w:before="100" w:beforeAutospacing="1" w:after="100" w:afterAutospacing="1"/>
              <w:jc w:val="center"/>
              <w:rPr>
                <w:rFonts w:asciiTheme="minorHAnsi" w:hAnsiTheme="minorHAnsi" w:cstheme="minorHAnsi"/>
                <w:bCs/>
                <w:sz w:val="22"/>
                <w:szCs w:val="22"/>
              </w:rPr>
            </w:pPr>
            <w:r>
              <w:rPr>
                <w:rFonts w:asciiTheme="minorHAnsi" w:hAnsiTheme="minorHAnsi" w:cstheme="minorHAnsi"/>
                <w:bCs/>
                <w:sz w:val="22"/>
                <w:szCs w:val="22"/>
                <w:lang w:val="en-US"/>
              </w:rPr>
              <w:t xml:space="preserve">14 </w:t>
            </w:r>
            <w:r>
              <w:rPr>
                <w:rFonts w:asciiTheme="minorHAnsi" w:hAnsiTheme="minorHAnsi" w:cstheme="minorHAnsi"/>
                <w:bCs/>
                <w:sz w:val="22"/>
                <w:szCs w:val="22"/>
              </w:rPr>
              <w:t>ΦΕΒΡΟΥΑΡΙΟΥ 2024</w:t>
            </w:r>
          </w:p>
        </w:tc>
      </w:tr>
    </w:tbl>
    <w:p w14:paraId="480A0F5D" w14:textId="77777777" w:rsidR="00222B9B" w:rsidRPr="00E916F0" w:rsidRDefault="00222B9B" w:rsidP="000C00FA">
      <w:pPr>
        <w:spacing w:before="100" w:beforeAutospacing="1" w:after="100" w:afterAutospacing="1"/>
        <w:rPr>
          <w:rFonts w:asciiTheme="minorHAnsi" w:hAnsiTheme="minorHAnsi" w:cstheme="minorHAnsi"/>
          <w:bCs/>
          <w:sz w:val="22"/>
          <w:szCs w:val="22"/>
        </w:rPr>
      </w:pPr>
    </w:p>
    <w:p w14:paraId="36F59C08" w14:textId="24D6305C" w:rsidR="00A63ADE" w:rsidRPr="00E916F0" w:rsidRDefault="00A63ADE" w:rsidP="00EB5557">
      <w:pPr>
        <w:jc w:val="center"/>
        <w:rPr>
          <w:rFonts w:asciiTheme="minorHAnsi" w:hAnsiTheme="minorHAnsi" w:cstheme="minorHAnsi"/>
          <w:bCs/>
          <w:sz w:val="22"/>
          <w:szCs w:val="22"/>
          <w:u w:val="single"/>
        </w:rPr>
      </w:pPr>
      <w:r w:rsidRPr="00E916F0">
        <w:rPr>
          <w:rFonts w:asciiTheme="minorHAnsi" w:hAnsiTheme="minorHAnsi" w:cstheme="minorHAnsi"/>
          <w:bCs/>
          <w:sz w:val="22"/>
          <w:szCs w:val="22"/>
          <w:u w:val="single"/>
        </w:rPr>
        <w:t xml:space="preserve">ΧΡΟΝΟΣ ΔΙΕΝΕΡΓΕΙΑΣ </w:t>
      </w:r>
    </w:p>
    <w:p w14:paraId="3B6AEC0D" w14:textId="77777777" w:rsidR="00724B79" w:rsidRPr="00E916F0" w:rsidRDefault="00724B79" w:rsidP="00EB5557">
      <w:pPr>
        <w:jc w:val="center"/>
        <w:rPr>
          <w:rFonts w:asciiTheme="minorHAnsi" w:hAnsiTheme="minorHAnsi" w:cstheme="minorHAnsi"/>
          <w:bCs/>
          <w:sz w:val="22"/>
          <w:szCs w:val="22"/>
          <w:u w:val="singl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E916F0" w14:paraId="293CAC59" w14:textId="77777777" w:rsidTr="006E5FB5">
        <w:trPr>
          <w:trHeight w:val="1144"/>
          <w:jc w:val="center"/>
        </w:trPr>
        <w:tc>
          <w:tcPr>
            <w:tcW w:w="3397" w:type="dxa"/>
            <w:vAlign w:val="center"/>
          </w:tcPr>
          <w:p w14:paraId="076FADCF"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ΤΡΟΠΟΣ ΥΠΟΒΟΛΗΣ</w:t>
            </w:r>
          </w:p>
          <w:p w14:paraId="626B9BF0"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ΠΡΟΣΦΟΡΩΝ</w:t>
            </w:r>
          </w:p>
        </w:tc>
        <w:tc>
          <w:tcPr>
            <w:tcW w:w="2699" w:type="dxa"/>
            <w:vAlign w:val="center"/>
          </w:tcPr>
          <w:p w14:paraId="554A39CD"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ΤΕΛΙΚΗ ΗΜΕΡΟΜΗΝΙΑ</w:t>
            </w:r>
          </w:p>
          <w:p w14:paraId="1B9851BB"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ΥΠΟΒΟΛΗΣ ΠΡΟΣΦΟΡΩΝ</w:t>
            </w:r>
          </w:p>
        </w:tc>
        <w:tc>
          <w:tcPr>
            <w:tcW w:w="1417" w:type="dxa"/>
            <w:vAlign w:val="center"/>
          </w:tcPr>
          <w:p w14:paraId="3D8427C2"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ΗΜΕΡΑ</w:t>
            </w:r>
          </w:p>
        </w:tc>
        <w:tc>
          <w:tcPr>
            <w:tcW w:w="1418" w:type="dxa"/>
            <w:vAlign w:val="center"/>
          </w:tcPr>
          <w:p w14:paraId="11F6197E" w14:textId="77777777" w:rsidR="00A63ADE" w:rsidRPr="00E916F0"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ΩΡΑ</w:t>
            </w:r>
          </w:p>
        </w:tc>
      </w:tr>
      <w:tr w:rsidR="00A63ADE" w:rsidRPr="00724B79" w14:paraId="7A3BE3A2" w14:textId="77777777" w:rsidTr="006E5FB5">
        <w:trPr>
          <w:cantSplit/>
          <w:trHeight w:val="1118"/>
          <w:jc w:val="center"/>
        </w:trPr>
        <w:tc>
          <w:tcPr>
            <w:tcW w:w="3397" w:type="dxa"/>
            <w:vAlign w:val="center"/>
          </w:tcPr>
          <w:p w14:paraId="17ACA74E" w14:textId="0BC1F9C9" w:rsidR="00A63ADE" w:rsidRPr="00E916F0" w:rsidRDefault="00A63ADE" w:rsidP="005772BE">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Ανοιχτές προσφορές στο</w:t>
            </w:r>
            <w:r w:rsidR="008E24EE" w:rsidRPr="00E916F0">
              <w:rPr>
                <w:rFonts w:asciiTheme="minorHAnsi" w:hAnsiTheme="minorHAnsi" w:cstheme="minorHAnsi"/>
                <w:bCs/>
                <w:sz w:val="22"/>
                <w:szCs w:val="22"/>
              </w:rPr>
              <w:t xml:space="preserve"> </w:t>
            </w:r>
            <w:r w:rsidRPr="00E916F0">
              <w:rPr>
                <w:rFonts w:asciiTheme="minorHAnsi" w:hAnsiTheme="minorHAnsi" w:cstheme="minorHAnsi"/>
                <w:bCs/>
                <w:sz w:val="22"/>
                <w:szCs w:val="22"/>
                <w:lang w:val="en-US"/>
              </w:rPr>
              <w:t>mail</w:t>
            </w:r>
            <w:r w:rsidRPr="00E916F0">
              <w:rPr>
                <w:rFonts w:asciiTheme="minorHAnsi" w:hAnsiTheme="minorHAnsi" w:cstheme="minorHAnsi"/>
                <w:bCs/>
                <w:sz w:val="22"/>
                <w:szCs w:val="22"/>
              </w:rPr>
              <w:t>:</w:t>
            </w:r>
            <w:r w:rsidR="003D5593" w:rsidRPr="00E916F0">
              <w:rPr>
                <w:rFonts w:asciiTheme="minorHAnsi" w:hAnsiTheme="minorHAnsi" w:cstheme="minorHAnsi"/>
                <w:bCs/>
                <w:sz w:val="22"/>
                <w:szCs w:val="22"/>
              </w:rPr>
              <w:t xml:space="preserve"> </w:t>
            </w:r>
            <w:bookmarkStart w:id="0" w:name="_Hlk20210149"/>
            <w:r w:rsidR="0033218E" w:rsidRPr="00E916F0">
              <w:rPr>
                <w:rFonts w:asciiTheme="minorHAnsi" w:hAnsiTheme="minorHAnsi" w:cstheme="minorHAnsi"/>
                <w:bCs/>
                <w:sz w:val="22"/>
                <w:szCs w:val="22"/>
                <w:lang w:val="en-US"/>
              </w:rPr>
              <w:fldChar w:fldCharType="begin"/>
            </w:r>
            <w:r w:rsidR="0033218E" w:rsidRPr="00E916F0">
              <w:rPr>
                <w:rFonts w:asciiTheme="minorHAnsi" w:hAnsiTheme="minorHAnsi" w:cstheme="minorHAnsi"/>
                <w:bCs/>
                <w:sz w:val="22"/>
                <w:szCs w:val="22"/>
                <w:lang w:val="en-US"/>
              </w:rPr>
              <w:instrText>HYPERLINK</w:instrText>
            </w:r>
            <w:r w:rsidR="0033218E" w:rsidRPr="00E916F0">
              <w:rPr>
                <w:rFonts w:asciiTheme="minorHAnsi" w:hAnsiTheme="minorHAnsi" w:cstheme="minorHAnsi"/>
                <w:bCs/>
                <w:sz w:val="22"/>
                <w:szCs w:val="22"/>
              </w:rPr>
              <w:instrText xml:space="preserve"> "</w:instrText>
            </w:r>
            <w:r w:rsidR="0033218E" w:rsidRPr="00E916F0">
              <w:rPr>
                <w:rFonts w:asciiTheme="minorHAnsi" w:hAnsiTheme="minorHAnsi" w:cstheme="minorHAnsi"/>
                <w:bCs/>
                <w:sz w:val="22"/>
                <w:szCs w:val="22"/>
                <w:lang w:val="en-US"/>
              </w:rPr>
              <w:instrText>mailto</w:instrText>
            </w:r>
            <w:r w:rsidR="0033218E" w:rsidRPr="00E916F0">
              <w:rPr>
                <w:rFonts w:asciiTheme="minorHAnsi" w:hAnsiTheme="minorHAnsi" w:cstheme="minorHAnsi"/>
                <w:bCs/>
                <w:sz w:val="22"/>
                <w:szCs w:val="22"/>
              </w:rPr>
              <w:instrText>:</w:instrText>
            </w:r>
            <w:r w:rsidR="0033218E" w:rsidRPr="00E916F0">
              <w:rPr>
                <w:rFonts w:asciiTheme="minorHAnsi" w:hAnsiTheme="minorHAnsi" w:cstheme="minorHAnsi"/>
                <w:bCs/>
                <w:sz w:val="22"/>
                <w:szCs w:val="22"/>
                <w:lang w:val="en-US"/>
              </w:rPr>
              <w:instrText>supplies</w:instrText>
            </w:r>
            <w:r w:rsidR="0033218E" w:rsidRPr="00E916F0">
              <w:rPr>
                <w:rFonts w:asciiTheme="minorHAnsi" w:hAnsiTheme="minorHAnsi" w:cstheme="minorHAnsi"/>
                <w:bCs/>
                <w:sz w:val="22"/>
                <w:szCs w:val="22"/>
              </w:rPr>
              <w:instrText>@</w:instrText>
            </w:r>
            <w:r w:rsidR="0033218E" w:rsidRPr="00E916F0">
              <w:rPr>
                <w:rFonts w:asciiTheme="minorHAnsi" w:hAnsiTheme="minorHAnsi" w:cstheme="minorHAnsi"/>
                <w:bCs/>
                <w:sz w:val="22"/>
                <w:szCs w:val="22"/>
                <w:lang w:val="en-US"/>
              </w:rPr>
              <w:instrText>santorini</w:instrText>
            </w:r>
            <w:r w:rsidR="0033218E" w:rsidRPr="00E916F0">
              <w:rPr>
                <w:rFonts w:asciiTheme="minorHAnsi" w:hAnsiTheme="minorHAnsi" w:cstheme="minorHAnsi"/>
                <w:bCs/>
                <w:sz w:val="22"/>
                <w:szCs w:val="22"/>
              </w:rPr>
              <w:instrText>-</w:instrText>
            </w:r>
            <w:r w:rsidR="0033218E" w:rsidRPr="00E916F0">
              <w:rPr>
                <w:rFonts w:asciiTheme="minorHAnsi" w:hAnsiTheme="minorHAnsi" w:cstheme="minorHAnsi"/>
                <w:bCs/>
                <w:sz w:val="22"/>
                <w:szCs w:val="22"/>
                <w:lang w:val="en-US"/>
              </w:rPr>
              <w:instrText>hospital</w:instrText>
            </w:r>
            <w:r w:rsidR="0033218E" w:rsidRPr="00E916F0">
              <w:rPr>
                <w:rFonts w:asciiTheme="minorHAnsi" w:hAnsiTheme="minorHAnsi" w:cstheme="minorHAnsi"/>
                <w:bCs/>
                <w:sz w:val="22"/>
                <w:szCs w:val="22"/>
              </w:rPr>
              <w:instrText>.</w:instrText>
            </w:r>
            <w:r w:rsidR="0033218E" w:rsidRPr="00E916F0">
              <w:rPr>
                <w:rFonts w:asciiTheme="minorHAnsi" w:hAnsiTheme="minorHAnsi" w:cstheme="minorHAnsi"/>
                <w:bCs/>
                <w:sz w:val="22"/>
                <w:szCs w:val="22"/>
                <w:lang w:val="en-US"/>
              </w:rPr>
              <w:instrText>gr</w:instrText>
            </w:r>
            <w:r w:rsidR="0033218E" w:rsidRPr="00E916F0">
              <w:rPr>
                <w:rFonts w:asciiTheme="minorHAnsi" w:hAnsiTheme="minorHAnsi" w:cstheme="minorHAnsi"/>
                <w:bCs/>
                <w:sz w:val="22"/>
                <w:szCs w:val="22"/>
              </w:rPr>
              <w:instrText>"</w:instrText>
            </w:r>
            <w:r w:rsidR="0033218E" w:rsidRPr="00E916F0">
              <w:rPr>
                <w:rFonts w:asciiTheme="minorHAnsi" w:hAnsiTheme="minorHAnsi" w:cstheme="minorHAnsi"/>
                <w:bCs/>
                <w:sz w:val="22"/>
                <w:szCs w:val="22"/>
                <w:lang w:val="en-US"/>
              </w:rPr>
            </w:r>
            <w:r w:rsidR="0033218E" w:rsidRPr="00E916F0">
              <w:rPr>
                <w:rFonts w:asciiTheme="minorHAnsi" w:hAnsiTheme="minorHAnsi" w:cstheme="minorHAnsi"/>
                <w:bCs/>
                <w:sz w:val="22"/>
                <w:szCs w:val="22"/>
                <w:lang w:val="en-US"/>
              </w:rPr>
              <w:fldChar w:fldCharType="separate"/>
            </w:r>
            <w:r w:rsidR="0033218E" w:rsidRPr="00E916F0">
              <w:rPr>
                <w:rStyle w:val="-"/>
                <w:rFonts w:asciiTheme="minorHAnsi" w:hAnsiTheme="minorHAnsi" w:cstheme="minorHAnsi"/>
                <w:bCs/>
                <w:sz w:val="22"/>
                <w:szCs w:val="22"/>
                <w:lang w:val="en-US"/>
              </w:rPr>
              <w:t>supplies</w:t>
            </w:r>
            <w:r w:rsidR="0033218E" w:rsidRPr="00E916F0">
              <w:rPr>
                <w:rStyle w:val="-"/>
                <w:rFonts w:asciiTheme="minorHAnsi" w:hAnsiTheme="minorHAnsi" w:cstheme="minorHAnsi"/>
                <w:bCs/>
                <w:sz w:val="22"/>
                <w:szCs w:val="22"/>
              </w:rPr>
              <w:t>@</w:t>
            </w:r>
            <w:bookmarkEnd w:id="0"/>
            <w:r w:rsidR="0033218E" w:rsidRPr="00E916F0">
              <w:rPr>
                <w:rStyle w:val="-"/>
                <w:rFonts w:asciiTheme="minorHAnsi" w:hAnsiTheme="minorHAnsi" w:cstheme="minorHAnsi"/>
                <w:bCs/>
                <w:sz w:val="22"/>
                <w:szCs w:val="22"/>
                <w:lang w:val="en-US"/>
              </w:rPr>
              <w:t>santorini</w:t>
            </w:r>
            <w:r w:rsidR="0033218E" w:rsidRPr="00E916F0">
              <w:rPr>
                <w:rStyle w:val="-"/>
                <w:rFonts w:asciiTheme="minorHAnsi" w:hAnsiTheme="minorHAnsi" w:cstheme="minorHAnsi"/>
                <w:bCs/>
                <w:sz w:val="22"/>
                <w:szCs w:val="22"/>
              </w:rPr>
              <w:t>-</w:t>
            </w:r>
            <w:r w:rsidR="0033218E" w:rsidRPr="00E916F0">
              <w:rPr>
                <w:rStyle w:val="-"/>
                <w:rFonts w:asciiTheme="minorHAnsi" w:hAnsiTheme="minorHAnsi" w:cstheme="minorHAnsi"/>
                <w:bCs/>
                <w:sz w:val="22"/>
                <w:szCs w:val="22"/>
                <w:lang w:val="en-US"/>
              </w:rPr>
              <w:t>hospital</w:t>
            </w:r>
            <w:r w:rsidR="0033218E" w:rsidRPr="00E916F0">
              <w:rPr>
                <w:rStyle w:val="-"/>
                <w:rFonts w:asciiTheme="minorHAnsi" w:hAnsiTheme="minorHAnsi" w:cstheme="minorHAnsi"/>
                <w:bCs/>
                <w:sz w:val="22"/>
                <w:szCs w:val="22"/>
              </w:rPr>
              <w:t>.</w:t>
            </w:r>
            <w:r w:rsidR="0033218E" w:rsidRPr="00E916F0">
              <w:rPr>
                <w:rStyle w:val="-"/>
                <w:rFonts w:asciiTheme="minorHAnsi" w:hAnsiTheme="minorHAnsi" w:cstheme="minorHAnsi"/>
                <w:bCs/>
                <w:sz w:val="22"/>
                <w:szCs w:val="22"/>
                <w:lang w:val="en-US"/>
              </w:rPr>
              <w:t>gr</w:t>
            </w:r>
            <w:r w:rsidR="0033218E" w:rsidRPr="00E916F0">
              <w:rPr>
                <w:rFonts w:asciiTheme="minorHAnsi" w:hAnsiTheme="minorHAnsi" w:cstheme="minorHAnsi"/>
                <w:bCs/>
                <w:sz w:val="22"/>
                <w:szCs w:val="22"/>
                <w:lang w:val="en-US"/>
              </w:rPr>
              <w:fldChar w:fldCharType="end"/>
            </w:r>
            <w:r w:rsidR="00824A11" w:rsidRPr="00E916F0">
              <w:rPr>
                <w:rFonts w:asciiTheme="minorHAnsi" w:hAnsiTheme="minorHAnsi" w:cstheme="minorHAnsi"/>
                <w:bCs/>
                <w:sz w:val="22"/>
                <w:szCs w:val="22"/>
              </w:rPr>
              <w:t xml:space="preserve"> </w:t>
            </w:r>
            <w:r w:rsidR="00671AF8" w:rsidRPr="00E916F0">
              <w:rPr>
                <w:rFonts w:asciiTheme="minorHAnsi" w:hAnsiTheme="minorHAnsi" w:cstheme="minorHAnsi"/>
                <w:bCs/>
                <w:sz w:val="22"/>
                <w:szCs w:val="22"/>
              </w:rPr>
              <w:t xml:space="preserve"> </w:t>
            </w:r>
          </w:p>
        </w:tc>
        <w:tc>
          <w:tcPr>
            <w:tcW w:w="2699" w:type="dxa"/>
            <w:vAlign w:val="center"/>
          </w:tcPr>
          <w:p w14:paraId="559B0E10" w14:textId="0AC91B31" w:rsidR="00A63ADE" w:rsidRPr="00E916F0" w:rsidRDefault="00E916F0" w:rsidP="006F2549">
            <w:pPr>
              <w:spacing w:before="100" w:beforeAutospacing="1" w:after="100" w:afterAutospacing="1"/>
              <w:jc w:val="center"/>
              <w:rPr>
                <w:rFonts w:asciiTheme="minorHAnsi" w:hAnsiTheme="minorHAnsi" w:cstheme="minorHAnsi"/>
                <w:bCs/>
                <w:sz w:val="22"/>
                <w:szCs w:val="22"/>
              </w:rPr>
            </w:pPr>
            <w:r>
              <w:rPr>
                <w:rFonts w:asciiTheme="minorHAnsi" w:hAnsiTheme="minorHAnsi" w:cstheme="minorHAnsi"/>
                <w:bCs/>
                <w:sz w:val="22"/>
                <w:szCs w:val="22"/>
                <w:lang w:val="en-US"/>
              </w:rPr>
              <w:t xml:space="preserve">18 </w:t>
            </w:r>
            <w:r>
              <w:rPr>
                <w:rFonts w:asciiTheme="minorHAnsi" w:hAnsiTheme="minorHAnsi" w:cstheme="minorHAnsi"/>
                <w:bCs/>
                <w:sz w:val="22"/>
                <w:szCs w:val="22"/>
              </w:rPr>
              <w:t>ΦΕΒΡΟΥΑΡΙΟΥ 2024</w:t>
            </w:r>
          </w:p>
        </w:tc>
        <w:tc>
          <w:tcPr>
            <w:tcW w:w="1417" w:type="dxa"/>
            <w:vAlign w:val="center"/>
          </w:tcPr>
          <w:p w14:paraId="38775487" w14:textId="03E4CBF5" w:rsidR="00A63ADE" w:rsidRPr="00E916F0" w:rsidRDefault="00A63ADE" w:rsidP="008B0C6F">
            <w:pPr>
              <w:spacing w:before="100" w:beforeAutospacing="1" w:after="100" w:afterAutospacing="1"/>
              <w:jc w:val="center"/>
              <w:rPr>
                <w:rFonts w:asciiTheme="minorHAnsi" w:hAnsiTheme="minorHAnsi" w:cstheme="minorHAnsi"/>
                <w:bCs/>
                <w:sz w:val="22"/>
                <w:szCs w:val="22"/>
              </w:rPr>
            </w:pPr>
          </w:p>
        </w:tc>
        <w:tc>
          <w:tcPr>
            <w:tcW w:w="1418" w:type="dxa"/>
            <w:vAlign w:val="center"/>
          </w:tcPr>
          <w:p w14:paraId="54F29B47" w14:textId="77777777" w:rsidR="00A63ADE" w:rsidRPr="00724B79" w:rsidRDefault="00A63ADE" w:rsidP="008B0C6F">
            <w:pPr>
              <w:spacing w:before="100" w:beforeAutospacing="1" w:after="100" w:afterAutospacing="1"/>
              <w:jc w:val="center"/>
              <w:rPr>
                <w:rFonts w:asciiTheme="minorHAnsi" w:hAnsiTheme="minorHAnsi" w:cstheme="minorHAnsi"/>
                <w:bCs/>
                <w:sz w:val="22"/>
                <w:szCs w:val="22"/>
              </w:rPr>
            </w:pPr>
            <w:r w:rsidRPr="00E916F0">
              <w:rPr>
                <w:rFonts w:asciiTheme="minorHAnsi" w:hAnsiTheme="minorHAnsi" w:cstheme="minorHAnsi"/>
                <w:bCs/>
                <w:sz w:val="22"/>
                <w:szCs w:val="22"/>
              </w:rPr>
              <w:t>13:00 μ.μ.</w:t>
            </w:r>
          </w:p>
        </w:tc>
      </w:tr>
    </w:tbl>
    <w:p w14:paraId="1E6973D0" w14:textId="77777777" w:rsidR="00135577" w:rsidRDefault="00135577" w:rsidP="00724B79">
      <w:pPr>
        <w:pStyle w:val="20"/>
        <w:spacing w:before="100" w:beforeAutospacing="1" w:after="0" w:line="240" w:lineRule="auto"/>
        <w:jc w:val="center"/>
        <w:rPr>
          <w:rFonts w:asciiTheme="minorHAnsi" w:hAnsiTheme="minorHAnsi" w:cstheme="minorHAnsi"/>
          <w:bCs/>
          <w:sz w:val="22"/>
          <w:szCs w:val="22"/>
          <w:u w:val="single"/>
        </w:rPr>
      </w:pPr>
    </w:p>
    <w:p w14:paraId="2BF830E3" w14:textId="564A7A0F" w:rsidR="00724B79" w:rsidRDefault="000D1F68" w:rsidP="00724B79">
      <w:pPr>
        <w:pStyle w:val="20"/>
        <w:spacing w:before="100" w:beforeAutospacing="1" w:after="0" w:line="240" w:lineRule="auto"/>
        <w:jc w:val="center"/>
        <w:rPr>
          <w:rFonts w:asciiTheme="minorHAnsi" w:hAnsiTheme="minorHAnsi" w:cstheme="minorHAnsi"/>
          <w:bCs/>
          <w:sz w:val="22"/>
          <w:szCs w:val="22"/>
          <w:u w:val="single"/>
        </w:rPr>
      </w:pPr>
      <w:r w:rsidRPr="00724B79">
        <w:rPr>
          <w:rFonts w:asciiTheme="minorHAnsi" w:hAnsiTheme="minorHAnsi" w:cstheme="minorHAnsi"/>
          <w:bCs/>
          <w:sz w:val="22"/>
          <w:szCs w:val="22"/>
          <w:u w:val="single"/>
        </w:rPr>
        <w:t xml:space="preserve">ΠΕΡΙΓΡΑΦΗ </w:t>
      </w:r>
      <w:r w:rsidR="009008A6" w:rsidRPr="00724B79">
        <w:rPr>
          <w:rFonts w:asciiTheme="minorHAnsi" w:hAnsiTheme="minorHAnsi" w:cstheme="minorHAnsi"/>
          <w:bCs/>
          <w:sz w:val="22"/>
          <w:szCs w:val="22"/>
          <w:u w:val="single"/>
        </w:rPr>
        <w:t xml:space="preserve">ΠΡΟΜΗΘΕΙΑΣ </w:t>
      </w:r>
      <w:r w:rsidR="00724B79" w:rsidRPr="00724B79">
        <w:rPr>
          <w:rFonts w:asciiTheme="minorHAnsi" w:hAnsiTheme="minorHAnsi" w:cstheme="minorHAnsi"/>
          <w:bCs/>
          <w:sz w:val="22"/>
          <w:szCs w:val="22"/>
          <w:u w:val="single"/>
        </w:rPr>
        <w:t>–</w:t>
      </w:r>
      <w:r w:rsidR="009008A6" w:rsidRPr="00724B79">
        <w:rPr>
          <w:rFonts w:asciiTheme="minorHAnsi" w:hAnsiTheme="minorHAnsi" w:cstheme="minorHAnsi"/>
          <w:bCs/>
          <w:sz w:val="22"/>
          <w:szCs w:val="22"/>
          <w:u w:val="single"/>
        </w:rPr>
        <w:t xml:space="preserve"> </w:t>
      </w:r>
      <w:r w:rsidRPr="00724B79">
        <w:rPr>
          <w:rFonts w:asciiTheme="minorHAnsi" w:hAnsiTheme="minorHAnsi" w:cstheme="minorHAnsi"/>
          <w:bCs/>
          <w:sz w:val="22"/>
          <w:szCs w:val="22"/>
          <w:u w:val="single"/>
        </w:rPr>
        <w:t>ΕΡΓΟΥ</w:t>
      </w:r>
    </w:p>
    <w:p w14:paraId="6DDA473D" w14:textId="57F40310" w:rsidR="00135577" w:rsidRDefault="00A52D30" w:rsidP="00135577">
      <w:pPr>
        <w:pStyle w:val="a7"/>
        <w:spacing w:before="100" w:beforeAutospacing="1" w:after="100" w:afterAutospacing="1"/>
        <w:ind w:left="0"/>
        <w:jc w:val="both"/>
        <w:rPr>
          <w:rFonts w:asciiTheme="minorHAnsi" w:hAnsiTheme="minorHAnsi" w:cstheme="minorHAnsi"/>
          <w:bCs/>
          <w:sz w:val="22"/>
          <w:szCs w:val="22"/>
        </w:rPr>
      </w:pPr>
      <w:r w:rsidRPr="00135577">
        <w:rPr>
          <w:rFonts w:asciiTheme="minorHAnsi" w:hAnsiTheme="minorHAnsi" w:cstheme="minorHAnsi"/>
          <w:bCs/>
          <w:sz w:val="22"/>
          <w:szCs w:val="22"/>
        </w:rPr>
        <w:t>Α</w:t>
      </w:r>
      <w:r w:rsidR="00135577" w:rsidRPr="00135577">
        <w:rPr>
          <w:rFonts w:asciiTheme="minorHAnsi" w:hAnsiTheme="minorHAnsi" w:cstheme="minorHAnsi"/>
          <w:bCs/>
          <w:sz w:val="22"/>
          <w:szCs w:val="22"/>
        </w:rPr>
        <w:t xml:space="preserve">ντικείμενο της πρόσκλησης είναι η προμήθεια έτοιμων γευμάτων από ιδιωτική εταιρεία </w:t>
      </w:r>
      <w:r w:rsidR="00A420FA" w:rsidRPr="00135577">
        <w:rPr>
          <w:rFonts w:asciiTheme="minorHAnsi" w:hAnsiTheme="minorHAnsi" w:cstheme="minorHAnsi"/>
          <w:bCs/>
          <w:sz w:val="22"/>
          <w:szCs w:val="22"/>
        </w:rPr>
        <w:t>Catering</w:t>
      </w:r>
      <w:r w:rsidR="00135577" w:rsidRPr="00135577">
        <w:rPr>
          <w:rFonts w:asciiTheme="minorHAnsi" w:hAnsiTheme="minorHAnsi" w:cstheme="minorHAnsi"/>
          <w:bCs/>
          <w:sz w:val="22"/>
          <w:szCs w:val="22"/>
        </w:rPr>
        <w:t xml:space="preserve">  και εν ελλείψει από ιδιωτική επιχείρηση εστίασης για την κάλυψη των αναγκών σίτισης των νοσηλευόμενων ασθενών και του ενεργώς εφημερεύοντος ιατρικού προσωπικού του Γ.Ν. Θήρας για την περίοδο από 25.02.2024 και μέχρι εξαντλήσεως των αποθεμάτων με τη διαδικασία της συλλογής προσφορών.</w:t>
      </w:r>
    </w:p>
    <w:p w14:paraId="686E8C74"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06C953CD"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4FB0C042"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238A7B03"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4E449442"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547376C5"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595DDC17"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792B7C61"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4B89B452" w14:textId="77777777" w:rsid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7327A0E8" w14:textId="77777777" w:rsidR="00135577" w:rsidRPr="00135577" w:rsidRDefault="00135577" w:rsidP="00135577">
      <w:pPr>
        <w:pStyle w:val="a7"/>
        <w:spacing w:before="100" w:beforeAutospacing="1" w:after="100" w:afterAutospacing="1"/>
        <w:ind w:left="0"/>
        <w:jc w:val="both"/>
        <w:rPr>
          <w:rFonts w:asciiTheme="minorHAnsi" w:hAnsiTheme="minorHAnsi" w:cstheme="minorHAnsi"/>
          <w:bCs/>
          <w:sz w:val="22"/>
          <w:szCs w:val="22"/>
        </w:rPr>
      </w:pPr>
    </w:p>
    <w:p w14:paraId="4F970CE6" w14:textId="69EBEB50" w:rsidR="00597D77" w:rsidRPr="00724B79" w:rsidRDefault="00597D77" w:rsidP="00135577">
      <w:pPr>
        <w:pStyle w:val="a7"/>
        <w:spacing w:before="100" w:beforeAutospacing="1" w:after="100" w:afterAutospacing="1"/>
        <w:ind w:left="0"/>
        <w:jc w:val="both"/>
        <w:rPr>
          <w:rFonts w:asciiTheme="minorHAnsi" w:hAnsiTheme="minorHAnsi" w:cstheme="minorHAnsi"/>
          <w:b/>
          <w:sz w:val="22"/>
          <w:szCs w:val="22"/>
          <w:u w:val="single"/>
        </w:rPr>
      </w:pPr>
      <w:r w:rsidRPr="00724B79">
        <w:rPr>
          <w:rFonts w:asciiTheme="minorHAnsi" w:hAnsiTheme="minorHAnsi" w:cstheme="minorHAnsi"/>
          <w:b/>
          <w:sz w:val="22"/>
          <w:szCs w:val="22"/>
          <w:u w:val="single"/>
        </w:rPr>
        <w:t>Αναλυτικά :</w:t>
      </w:r>
    </w:p>
    <w:p w14:paraId="4817ECBC" w14:textId="77777777" w:rsidR="00724B79" w:rsidRPr="00724B79" w:rsidRDefault="00724B79" w:rsidP="00724B79">
      <w:pPr>
        <w:ind w:right="-759"/>
        <w:jc w:val="both"/>
        <w:rPr>
          <w:rFonts w:asciiTheme="minorHAnsi" w:hAnsiTheme="minorHAnsi" w:cstheme="minorHAnsi"/>
          <w:bCs/>
          <w:sz w:val="22"/>
          <w:szCs w:val="22"/>
        </w:rPr>
      </w:pPr>
      <w:r w:rsidRPr="00724B79">
        <w:rPr>
          <w:rFonts w:asciiTheme="minorHAnsi" w:hAnsiTheme="minorHAnsi" w:cstheme="minorHAnsi"/>
          <w:bCs/>
          <w:sz w:val="22"/>
          <w:szCs w:val="22"/>
        </w:rPr>
        <w:t>ΤΕΧΝΙΚΕΣ ΠΡΟΔΙΑΓΡΑΦΕΣ</w:t>
      </w:r>
    </w:p>
    <w:p w14:paraId="58E1CEDF" w14:textId="77777777" w:rsidR="00724B79" w:rsidRPr="00724B79" w:rsidRDefault="00724B79" w:rsidP="00724B79">
      <w:pPr>
        <w:ind w:right="-759"/>
        <w:jc w:val="both"/>
        <w:rPr>
          <w:rFonts w:asciiTheme="minorHAnsi" w:hAnsiTheme="minorHAnsi" w:cstheme="minorHAnsi"/>
          <w:bCs/>
          <w:sz w:val="22"/>
          <w:szCs w:val="22"/>
        </w:rPr>
      </w:pPr>
    </w:p>
    <w:p w14:paraId="69CA3466" w14:textId="77777777" w:rsidR="00724B79" w:rsidRPr="00724B79" w:rsidRDefault="00724B79" w:rsidP="00724B79">
      <w:pPr>
        <w:ind w:right="-759"/>
        <w:jc w:val="both"/>
        <w:rPr>
          <w:rFonts w:asciiTheme="minorHAnsi" w:hAnsiTheme="minorHAnsi" w:cstheme="minorHAnsi"/>
          <w:bCs/>
          <w:sz w:val="22"/>
          <w:szCs w:val="22"/>
        </w:rPr>
      </w:pPr>
      <w:r w:rsidRPr="00724B79">
        <w:rPr>
          <w:rFonts w:asciiTheme="minorHAnsi" w:hAnsiTheme="minorHAnsi" w:cstheme="minorHAnsi"/>
          <w:bCs/>
          <w:sz w:val="22"/>
          <w:szCs w:val="22"/>
        </w:rPr>
        <w:t>Άρθρο 1. ΓΕΝΙΚΕΣ ΤΕΧΝΙΚΕΣ ΠΡΟΔΙΑΓΡΑΦΕΣ</w:t>
      </w:r>
    </w:p>
    <w:p w14:paraId="0D4922C5" w14:textId="77777777" w:rsidR="00724B79" w:rsidRPr="00724B79" w:rsidRDefault="00724B79" w:rsidP="00724B79">
      <w:pPr>
        <w:ind w:right="-759"/>
        <w:jc w:val="both"/>
        <w:rPr>
          <w:rFonts w:asciiTheme="minorHAnsi" w:hAnsiTheme="minorHAnsi" w:cstheme="minorHAnsi"/>
          <w:bCs/>
          <w:sz w:val="22"/>
          <w:szCs w:val="22"/>
        </w:rPr>
      </w:pPr>
    </w:p>
    <w:p w14:paraId="49C7A0C1" w14:textId="57B06F7A"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imes New Roman" w:hAnsi="Times New Roman" w:cs="Times New Roman"/>
          <w:color w:val="000000"/>
        </w:rPr>
        <w:t xml:space="preserve">Ο </w:t>
      </w:r>
      <w:r w:rsidRPr="00724B79">
        <w:rPr>
          <w:rFonts w:asciiTheme="minorHAnsi" w:hAnsiTheme="minorHAnsi" w:cstheme="minorHAnsi"/>
          <w:bCs/>
          <w:sz w:val="22"/>
          <w:szCs w:val="22"/>
        </w:rPr>
        <w:t>ΑΝΑΔΟΧΟΣ οφείλει να τηρεί όλη την ισχύουσα νομοθεσία και τους Κανονισμούς Τροφίμων, τις σχετικές οδηγίες του Ενιαίου Φορέα Ελέγχου Τροφίμων με βάση την οδηγία 93/43 ΕΟΚ για την Υγιεινή Τροφίμων και την ΚΥΑ 487/ΦΕΚ 1219 Β/4.10.2000.</w:t>
      </w:r>
    </w:p>
    <w:p w14:paraId="0A6EE701" w14:textId="26B172FD"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Όλα τα παρεχόμενα γεύματα, πρέπει να παρασκευάζονται από τρόφιμα που πληρούν τις ισχύουσες διατάξεις της Ελληνικής και Κοινοτικής Νομοθεσίας, καθώς και τις ενιαίες τεχνικές προδιαγραφές σύμφωνα με τα οριζόμενα από την Επιτροπή Προμηθειών Υγείας.</w:t>
      </w:r>
    </w:p>
    <w:p w14:paraId="5BA0D180" w14:textId="00951B52"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Ο ΑΝΑΔΟΧΟΣ οφείλει να ενημερώνει τον υπεύθυνο του Τμήματος Διαιτολογίας της ΕΤΑΙΡΕΙΑΣ για το σύνολο των αλλεργιογόνων που υπάρχουν στο τελικό προϊόν και για πιθανά αλλεργιογόνα που δύνανται να περιέχονται, σύμφωνα με όσα καθορίζονται στον κανονισμό (ΕΕ) αριθ. 1169/2011.</w:t>
      </w:r>
    </w:p>
    <w:p w14:paraId="439207EC" w14:textId="7345D03C"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Ο ΑΝΑΔΟΧΟΣ οφείλει να προσδιορίζει τη χώρα καταγωγής των υλικών που περιέχονται στα προσφερόμενα είδη όπως επίσης και να προσδιορίζει αν προέρχονται από νωπές ή κατεψυγμένες πρώτες ύλες.</w:t>
      </w:r>
    </w:p>
    <w:p w14:paraId="5446BC34" w14:textId="58527785"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Ο ΑΝΑΔΟΧΟΣ θα πρέπει να εφαρμόζει όλες τις αγορανομικές διατάξεις και τους κανόνες Ορθής Υγιεινής Πρακτικής (σύστημα Διαχείρισης Ασφάλειας Τροφίμων σύμφωνα με το πρότυπο HACCP), τόσο στη μονάδα παραγωγής όσο και κατά τη διαδικασία μεταφοράς και παράδοσης των υπό προμήθεια ειδών τροφίμων.</w:t>
      </w:r>
    </w:p>
    <w:p w14:paraId="38AEFE11" w14:textId="6EC01A15"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Ο ΑΝΑΔΟΧΟΣ θα έχει την υποχρέωση να δέχεται την παρουσία υπαλλήλων του Τμήματος Διαιτολογίας και εν ελλείψει του Διατροφής του Γ.Ν. Θήρας, οι οποίοι θα παρακολουθούν τις διαδικασίες παραλαβής του φαγητού στο χώρο παρασκευής, και τις εγκαταστάσεις του ΑΝΑΔΟΧΟΥ εφόσον κριθεί σκόπιμο.</w:t>
      </w:r>
    </w:p>
    <w:p w14:paraId="2C55B096" w14:textId="5AB57FA1"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Το φαγητό θα πρέπει να προσκομίζεται στο  Γ.Ν. Θήρας, σε συσκευασία με επισήμανση για κάθε είδος δίαιτας και σε τέτοια συσκευασία που θα διασφαλίζονται στο μέγιστο βαθμό οι κανόνες υγιεινής και η εύκολη διακίνηση και χρήση. Θα πρέπει να παραδίδονται αμέσως μετά την ολοκλήρωση της μαγειρικής τους παρασκευής, σε θερμοκρασία άνω των 60oC για τα ζεστά τρόφιμα. Παράλληλα, θα πρέπει να παραδίδονται έτοιμα προς μεριδοποίηση από την κουζίνα του νοσοκομείου, σε περιέκτες με προδιαγραφές καταλληλόλητας για τρόφιμα (γαστρονόμους) οι οποίοι θα είναι ερμητικά κλειστοί με film και καπάκι, οι οποίοι θα ευνοούν τη διατήρηση θερμοκρασίας και θα είναι κατάλληλοι για άμεση επαφή με τρόφιμα. Τα ζεστά μέρη του γεύματος μπορούν να παραδίδονται συσκευασμένα μαζί ή χωριστά (για παράδειγμα κοτόπουλο με πατάτες φούρνου) και σύμφωνα με τις υποδείξεις του τμήματος Διαιτολογίας, ενώ το ρύζι, ο κιμάς, τα ζυμαρικά, τα όσπρια, τα λαχανικά και η σαλάτα θα παραδίδονται μεμονωμένα. Θα πρέπει να αναγράφεται με μαρκαδόρο στο καπάκι και στο πλάι του περιέκτη τροφίμων το είδος γεύματος/δίαιτα που περιέχει. Τα κρύα πιάτα να παραδίδονται σε θερμοκρασία  +2 έως +4οC</w:t>
      </w:r>
    </w:p>
    <w:p w14:paraId="6E643F3C" w14:textId="7FEE21D2"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 xml:space="preserve">Τα παρασκευαζόμενα γεύματα θα ακολουθούν το ημερήσιο πρόγραμμα του διαιτολογίου, το οποίο θα αποστέλλεται ηλεκτρονικά σε εβδομαδιαία ή μηνιαία βάση σύμφωνα με την κρίση του Τμήματος Διαιτολογίας του Γ.Ν. Θήρας, σε εύλογο πρότερο χρόνο από την ημερομηνία έναρξης της εφαρμογής του. Το Τμήμα Διαιτολογίας/Διατροφής διατηρεί το δικαίωμα να επιστρέψει μέρος ή το σύνολο των μερίδων φαγητού, εφόσον κρίνει η αρμόδια επιτροπή παραλαβής/υπεύθυνος παραλαβής που ορίζεται από την ΕΤΑΙΡΕΙΑ, ότι είναι ύποπτα ή ακατάλληλα για τους ασθενείς ή </w:t>
      </w:r>
      <w:r w:rsidRPr="00724B79">
        <w:rPr>
          <w:rFonts w:asciiTheme="minorHAnsi" w:hAnsiTheme="minorHAnsi" w:cstheme="minorHAnsi"/>
          <w:bCs/>
          <w:sz w:val="22"/>
          <w:szCs w:val="22"/>
        </w:rPr>
        <w:lastRenderedPageBreak/>
        <w:t>το προσωπικό σύμφωνα με τις κείμενες διατάξεις. Στην περίπτωση αυτή, η εταιρεία υποχρεούται να αντικαταστήσει άμεσα τα επιστρεφόμενα είδη.</w:t>
      </w:r>
    </w:p>
    <w:p w14:paraId="16DACB59" w14:textId="6D94696D" w:rsidR="00724B79" w:rsidRPr="00724B79" w:rsidRDefault="00724B79" w:rsidP="00E916F0">
      <w:pPr>
        <w:numPr>
          <w:ilvl w:val="0"/>
          <w:numId w:val="2"/>
        </w:numPr>
        <w:spacing w:before="240"/>
        <w:ind w:left="284" w:right="-759" w:hanging="284"/>
        <w:rPr>
          <w:rFonts w:asciiTheme="minorHAnsi" w:hAnsiTheme="minorHAnsi" w:cstheme="minorHAnsi"/>
          <w:bCs/>
          <w:sz w:val="22"/>
          <w:szCs w:val="22"/>
        </w:rPr>
      </w:pPr>
      <w:r w:rsidRPr="00724B79">
        <w:rPr>
          <w:rFonts w:asciiTheme="minorHAnsi" w:hAnsiTheme="minorHAnsi" w:cstheme="minorHAnsi"/>
          <w:bCs/>
          <w:sz w:val="22"/>
          <w:szCs w:val="22"/>
        </w:rPr>
        <w:t>Ο ΑΝΑΔΟΧΟΣ οφείλει να ανταποκρίνεται αποτελεσματικά σε αιτήματα του Γ.Ν. Θήρας που δύναται να προκύψουν εκτάκτως.</w:t>
      </w:r>
    </w:p>
    <w:p w14:paraId="62B7D432" w14:textId="719D696A" w:rsidR="00724B79" w:rsidRPr="00724B79" w:rsidRDefault="00724B79" w:rsidP="00CF05B2">
      <w:pPr>
        <w:spacing w:before="240"/>
        <w:ind w:right="-759"/>
        <w:rPr>
          <w:rFonts w:asciiTheme="minorHAnsi" w:hAnsiTheme="minorHAnsi" w:cstheme="minorHAnsi"/>
          <w:bCs/>
          <w:sz w:val="22"/>
          <w:szCs w:val="22"/>
        </w:rPr>
      </w:pPr>
      <w:r w:rsidRPr="00724B79">
        <w:rPr>
          <w:rFonts w:asciiTheme="minorHAnsi" w:hAnsiTheme="minorHAnsi" w:cstheme="minorHAnsi"/>
          <w:bCs/>
          <w:sz w:val="22"/>
          <w:szCs w:val="22"/>
        </w:rPr>
        <w:t>Άρθρο 2. ΥΠΟΧΡΕΩΣΕΙΣ ΑΝΑΔΟΧΟΥ</w:t>
      </w:r>
    </w:p>
    <w:p w14:paraId="41546B37" w14:textId="77777777" w:rsidR="00724B79" w:rsidRPr="00724B79" w:rsidRDefault="00724B79" w:rsidP="00E916F0">
      <w:pPr>
        <w:numPr>
          <w:ilvl w:val="0"/>
          <w:numId w:val="5"/>
        </w:numPr>
        <w:spacing w:before="240"/>
        <w:ind w:right="-759"/>
        <w:rPr>
          <w:rFonts w:asciiTheme="minorHAnsi" w:hAnsiTheme="minorHAnsi" w:cstheme="minorHAnsi"/>
          <w:bCs/>
          <w:sz w:val="22"/>
          <w:szCs w:val="22"/>
        </w:rPr>
      </w:pPr>
      <w:r w:rsidRPr="00724B79">
        <w:rPr>
          <w:rFonts w:asciiTheme="minorHAnsi" w:hAnsiTheme="minorHAnsi" w:cstheme="minorHAnsi"/>
          <w:bCs/>
          <w:sz w:val="22"/>
          <w:szCs w:val="22"/>
        </w:rPr>
        <w:t>Η χορήγηση έτοιμων γευμάτων για τις ελεύθερες δίαιτες των ασθενών καθώς και όλες τις ειδικές δίαιτες για τα δυο κυρίως γεύματα της ημέρας (Μεσημεριανό, Βραδινό)</w:t>
      </w:r>
    </w:p>
    <w:p w14:paraId="5EA1E9C8" w14:textId="77777777" w:rsidR="00724B79" w:rsidRPr="00724B79" w:rsidRDefault="00724B79" w:rsidP="00E916F0">
      <w:pPr>
        <w:numPr>
          <w:ilvl w:val="0"/>
          <w:numId w:val="5"/>
        </w:numPr>
        <w:spacing w:before="24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 Η χορήγηση έτοιμων γευμάτων για τις ελεύθερες δίαιτες του ενεργώς εφημερεύοντος ιατρικού προσωπικού για τα δυο κυρίως γεύματα της ημέρας (Μεσημεριανό, Βραδινό)</w:t>
      </w:r>
    </w:p>
    <w:p w14:paraId="04927E78" w14:textId="77777777" w:rsidR="00724B79" w:rsidRPr="00724B79" w:rsidRDefault="00724B79" w:rsidP="00E916F0">
      <w:pPr>
        <w:numPr>
          <w:ilvl w:val="0"/>
          <w:numId w:val="5"/>
        </w:numPr>
        <w:spacing w:before="240"/>
        <w:ind w:right="-759"/>
        <w:rPr>
          <w:rFonts w:asciiTheme="minorHAnsi" w:hAnsiTheme="minorHAnsi" w:cstheme="minorHAnsi"/>
          <w:bCs/>
          <w:sz w:val="22"/>
          <w:szCs w:val="22"/>
        </w:rPr>
      </w:pPr>
      <w:r w:rsidRPr="00724B79">
        <w:rPr>
          <w:rFonts w:asciiTheme="minorHAnsi" w:hAnsiTheme="minorHAnsi" w:cstheme="minorHAnsi"/>
          <w:bCs/>
          <w:sz w:val="22"/>
          <w:szCs w:val="22"/>
        </w:rPr>
        <w:t>Η ανάθεση θα αφορά την ημερήσια σίτιση κατά μέσο όρο 45 μερίδες έτοιμων προς κατανάλωση γευμάτων με απόκλιση +/- 25% αναλόγως του αριθμού των νοσηλευόμενων ασθενών και ταξινομημένες σε δυο κύρια γεύματα ημερησίως.</w:t>
      </w:r>
    </w:p>
    <w:p w14:paraId="030A68C9" w14:textId="77777777" w:rsidR="00724B79" w:rsidRPr="00724B79" w:rsidRDefault="00724B79" w:rsidP="00CF05B2">
      <w:pPr>
        <w:spacing w:before="240"/>
        <w:ind w:right="-759"/>
        <w:rPr>
          <w:rFonts w:asciiTheme="minorHAnsi" w:hAnsiTheme="minorHAnsi" w:cstheme="minorHAnsi"/>
          <w:bCs/>
          <w:sz w:val="22"/>
          <w:szCs w:val="22"/>
        </w:rPr>
      </w:pPr>
    </w:p>
    <w:p w14:paraId="41629A6C" w14:textId="77777777" w:rsidR="00724B79" w:rsidRPr="00724B79" w:rsidRDefault="00724B79" w:rsidP="00CF05B2">
      <w:pPr>
        <w:spacing w:before="240"/>
        <w:ind w:right="-759"/>
        <w:rPr>
          <w:rFonts w:asciiTheme="minorHAnsi" w:hAnsiTheme="minorHAnsi" w:cstheme="minorHAnsi"/>
          <w:bCs/>
          <w:sz w:val="22"/>
          <w:szCs w:val="22"/>
        </w:rPr>
      </w:pPr>
      <w:r w:rsidRPr="00724B79">
        <w:rPr>
          <w:rFonts w:asciiTheme="minorHAnsi" w:hAnsiTheme="minorHAnsi" w:cstheme="minorHAnsi"/>
          <w:bCs/>
          <w:sz w:val="22"/>
          <w:szCs w:val="22"/>
        </w:rPr>
        <w:t>Άρθρο 3. Παραγγελία του αντικειμένου της σύμβασης</w:t>
      </w:r>
    </w:p>
    <w:p w14:paraId="7ECAEBF0" w14:textId="77777777" w:rsidR="00724B79" w:rsidRPr="00724B79" w:rsidRDefault="00724B79" w:rsidP="00E916F0">
      <w:pPr>
        <w:numPr>
          <w:ilvl w:val="0"/>
          <w:numId w:val="6"/>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Το Τμήμα Διαιτολογίας/Διατροφής του Γ.Ν. Θήρας αποστέλλει εγγράφως το δελτίο παραγγελιών στη δ/νση ηλεκτρονικού ταχυδρομείου που θα υποδείξει ο ΑΝΑΔΟΧΟΣ, διατηρώντας το δικαίωμα να τροποποιεί αυξομειώνοντας ανάλογα με τις ανάγκες του τα παραγγελλόμενα είδη έως και δυο ώρες πριν από την αναμενόμενη ώρα παράδοσης του γεύματος. </w:t>
      </w:r>
    </w:p>
    <w:p w14:paraId="49CA4AB3" w14:textId="77777777" w:rsidR="00724B79" w:rsidRPr="00724B79" w:rsidRDefault="00724B79" w:rsidP="00E916F0">
      <w:pPr>
        <w:numPr>
          <w:ilvl w:val="0"/>
          <w:numId w:val="6"/>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Σε κάθε γεύμα θα αποστέλλονται μερίδες ζωμού από κοτόπουλο ή μοσχαρίσιο/χοιρινό κρέας ή ψάρι, σύμφωνα με τις ανάγκες του Τμήματος Διατροφής. </w:t>
      </w:r>
    </w:p>
    <w:p w14:paraId="70A0A03F" w14:textId="77777777" w:rsidR="00724B79" w:rsidRPr="00724B79" w:rsidRDefault="00724B79" w:rsidP="00CF05B2">
      <w:pPr>
        <w:spacing w:before="120"/>
        <w:ind w:left="720" w:right="-759"/>
        <w:rPr>
          <w:rFonts w:asciiTheme="minorHAnsi" w:hAnsiTheme="minorHAnsi" w:cstheme="minorHAnsi"/>
          <w:bCs/>
          <w:sz w:val="22"/>
          <w:szCs w:val="22"/>
        </w:rPr>
      </w:pPr>
    </w:p>
    <w:p w14:paraId="5D308E51" w14:textId="77777777" w:rsidR="00724B79" w:rsidRPr="00724B79" w:rsidRDefault="00724B79" w:rsidP="00CF05B2">
      <w:pPr>
        <w:spacing w:before="240"/>
        <w:ind w:left="357" w:right="-759"/>
        <w:rPr>
          <w:rFonts w:asciiTheme="minorHAnsi" w:hAnsiTheme="minorHAnsi" w:cstheme="minorHAnsi"/>
          <w:bCs/>
          <w:sz w:val="22"/>
          <w:szCs w:val="22"/>
        </w:rPr>
      </w:pPr>
      <w:r w:rsidRPr="00724B79">
        <w:rPr>
          <w:rFonts w:asciiTheme="minorHAnsi" w:hAnsiTheme="minorHAnsi" w:cstheme="minorHAnsi"/>
          <w:bCs/>
          <w:sz w:val="22"/>
          <w:szCs w:val="22"/>
        </w:rPr>
        <w:t>Άρθρο 4. Παράδοση του αντικειμένου της σύμβασης</w:t>
      </w:r>
    </w:p>
    <w:p w14:paraId="2AD095F7"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Η μεταφορά θα γίνεται με καθαρά και απολυμασμένα μεταφορικά μέσα του ΑΝΑΔΟΧΟΥ. Σε περίπτωση που ο ΑΝΑΔΟΧΟΣ δε διαθέτει μεταφορικό μέσο που να καλύπτει τις υγειονομικές απαιτήσεις της παρ. 5 του παρόντος άρθρου, η μεταφορά των έτοιμων γευμάτων δύναται να υλοποιείται με κατάλληλο μεταφορικό μέσο της ΕΤΑΙΡΕΙΑΣ  </w:t>
      </w:r>
    </w:p>
    <w:p w14:paraId="1F15E4B9"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Τα υπό προμήθεια έτοιμα γεύματα θα πρέπει να παραδίδονται αμέσως μόλις μαγειρευτούν και στο χρονικό διάστημα 11.45-12.15 για το μεσημεριανό γεύμα και 16.00-16.30 για το βραδινό γεύμα.  Το προβλεπόμενο ωράριο παράδοσης δύναται να τροποποιηθεί κατόπιν συνεννόησης με την υπεύθυνη του Τμήματος Διαιτολογίας.  </w:t>
      </w:r>
    </w:p>
    <w:p w14:paraId="25F44555"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Τα παρεχόμενα γεύματα θα είναι τοποθετημένα σε κατάλληλους περιέκτες (γαστρονόμους) και στη συνέχεια να μεταφέρονται στο Τμήμα Επισιτισμού της ΕΤΑΙΡΕΙΑΣ τοποθετημένα σε ισοθερμικά κιβώτια (thermobox/isobox) τα οποία θα είναι σε άριστη κατάσταση και θα καθαρίζονται και θα απολυμαίνονται καθημερινά. Σε περίπτωση που ο ΑΝΑΔΟΧΟΣ δεν διαθέτει ισοθερμικά κιβώτια, θα μπορεί να γίνει προσωρινή παραχώρηση χρήσης από τα ισοθερμικά κιβώτια της ΕΤΑΙΡΕΙΑΣ, τα οποία θα παραδίδει και θα παραλαμβάνει ανά γεύμα εκπρόσωπος που θα ορίσει η ΕΤΑΙΡΕΙΑ και τα οποία προορίζονται για αποκλειστική χρήση από το Τμήμα Επισιτισμού της ΕΤΑΙΡΕΙΑΣ.       </w:t>
      </w:r>
    </w:p>
    <w:p w14:paraId="2714833B"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Τα προϊόντα θα εκφορτώνονται και θα παραδίδονται στο χώρο των μαγειρείων του Γ.Ν. Θήρας. Τα ισοθερμικά κιβώτια και οι γαστρονόμοι θα πρέπει να παραλαμβάνονται από τον ΑΝΑΔΟΧΟ κατά την αποχώρηση από τα </w:t>
      </w:r>
      <w:r w:rsidRPr="00724B79">
        <w:rPr>
          <w:rFonts w:asciiTheme="minorHAnsi" w:hAnsiTheme="minorHAnsi" w:cstheme="minorHAnsi"/>
          <w:bCs/>
          <w:sz w:val="22"/>
          <w:szCs w:val="22"/>
        </w:rPr>
        <w:lastRenderedPageBreak/>
        <w:t xml:space="preserve">μαγειρεία ή την επόμενη ημέρα, πλην των περιπτώσεων διάθεσής τους από την ΕΤΑΙΡΕΙΑ, όπου θα πρέπει να παραδίδονται στο Τμήμα Επισιτισμού της ΕΤΑΙΡΕΙΑΣ αμέσως μετά τη χρήση τους  </w:t>
      </w:r>
    </w:p>
    <w:p w14:paraId="58FB2E7F"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Tα μεταφορικά μέσα θα πρέπει να φέρουν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βεβαίωση αυτή θα πρέπει να προσκομίζεται στην ΕΤΑΙΡΕΙΑ </w:t>
      </w:r>
    </w:p>
    <w:p w14:paraId="3733A397" w14:textId="77777777" w:rsidR="00724B79" w:rsidRPr="00724B79" w:rsidRDefault="00724B79" w:rsidP="00E916F0">
      <w:pPr>
        <w:numPr>
          <w:ilvl w:val="1"/>
          <w:numId w:val="4"/>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 Ο μεταφορέας θα πρέπει να διαθέτει Βιβλιάριο Υγείας σε ισχύ και να φέρει κατά τη διάρκεια των χειρισμών παράδοσης των γευμάτων, όπου απαιτείται, γάντια μιας χρήσεως. Σε περίπτωση που η μεταφορά των γευμάτων γίνεται με ευθύνη του ΑΝΑΔΟΧΟΥ, τότε χρειάζεται να προσκομίσει υπεύθυνη δήλωση ότι ο μεταφορέας διαθέτει βιβλιάριο υγείας </w:t>
      </w:r>
    </w:p>
    <w:p w14:paraId="5317AF72" w14:textId="77777777" w:rsidR="00724B79" w:rsidRPr="00724B79" w:rsidRDefault="00724B79" w:rsidP="00CF05B2">
      <w:pPr>
        <w:spacing w:before="120"/>
        <w:ind w:right="-759"/>
        <w:rPr>
          <w:rFonts w:asciiTheme="minorHAnsi" w:hAnsiTheme="minorHAnsi" w:cstheme="minorHAnsi"/>
          <w:bCs/>
          <w:sz w:val="22"/>
          <w:szCs w:val="22"/>
        </w:rPr>
      </w:pPr>
    </w:p>
    <w:p w14:paraId="4EB28F37" w14:textId="77777777" w:rsidR="00724B79" w:rsidRPr="00724B79" w:rsidRDefault="00724B79" w:rsidP="00CF05B2">
      <w:pPr>
        <w:spacing w:before="120"/>
        <w:ind w:right="-759"/>
        <w:rPr>
          <w:rFonts w:asciiTheme="minorHAnsi" w:hAnsiTheme="minorHAnsi" w:cstheme="minorHAnsi"/>
          <w:bCs/>
          <w:sz w:val="22"/>
          <w:szCs w:val="22"/>
        </w:rPr>
      </w:pPr>
    </w:p>
    <w:p w14:paraId="332D12EA" w14:textId="77777777" w:rsidR="00724B79" w:rsidRPr="00724B79" w:rsidRDefault="00724B79" w:rsidP="00CF05B2">
      <w:pPr>
        <w:spacing w:before="120"/>
        <w:ind w:right="-759"/>
        <w:rPr>
          <w:rFonts w:asciiTheme="minorHAnsi" w:hAnsiTheme="minorHAnsi" w:cstheme="minorHAnsi"/>
          <w:bCs/>
          <w:sz w:val="22"/>
          <w:szCs w:val="22"/>
        </w:rPr>
      </w:pPr>
    </w:p>
    <w:p w14:paraId="633B5DFE"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ΆΡΘΡΟ 5. Παραλαβή του αντικειμένου της σύμβασης</w:t>
      </w:r>
    </w:p>
    <w:p w14:paraId="7791C1F2" w14:textId="77777777" w:rsidR="00724B79" w:rsidRPr="00724B79" w:rsidRDefault="00724B79" w:rsidP="00E916F0">
      <w:pPr>
        <w:numPr>
          <w:ilvl w:val="1"/>
          <w:numId w:val="7"/>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Η παραλαβή των έτοιμων προς κατανάλωση γευμάτων θα γίνεται από υπάλληλο που θα ορίζεται από την ΕΤΑΙΡΕΙΑ ή από τριμελείς  επιτροπές οι οποίες συγκροτούνται σύμφωνα με τα οριζόμενα στα άρθρα 208 και στην παρ. 11 περ. β του άρθρου 221 του ν.4412/2016 όπως τροποποιήθηκαν και ισχύουν σύμφωνα με το άρθρο 105 του ν.4782/2021. </w:t>
      </w:r>
    </w:p>
    <w:p w14:paraId="2DCA579A" w14:textId="77777777" w:rsidR="00724B79" w:rsidRPr="00724B79" w:rsidRDefault="00724B79" w:rsidP="00E916F0">
      <w:pPr>
        <w:numPr>
          <w:ilvl w:val="1"/>
          <w:numId w:val="7"/>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Σε περίπτωση που το προϊόν της παραγγελίας ή κάποιο συστατικό του δεν είναι άμεσα διαθέσιμο, ο ανάδοχος οφείλει να ενημερώσει τον υπεύθυνο του Τμήματος Διαιτολογίας μέχρι τις 13.00 της προηγούμενης ημέρας της παραγγελίας </w:t>
      </w:r>
    </w:p>
    <w:p w14:paraId="468F7DFF" w14:textId="77777777" w:rsidR="00724B79" w:rsidRPr="00724B79" w:rsidRDefault="00724B79" w:rsidP="00E916F0">
      <w:pPr>
        <w:numPr>
          <w:ilvl w:val="1"/>
          <w:numId w:val="7"/>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Τα έξοδα και η ευθύνη παράδοσης βαραίνουν τον ανάδοχο, ο οποίος είναι αποκλειστικά αρμόδιος για την ασφαλή συσκευασία των προϊόντων, τη φόρτωση και τη μεταφορά τους  </w:t>
      </w:r>
    </w:p>
    <w:p w14:paraId="09E16B51" w14:textId="77777777" w:rsidR="00724B79" w:rsidRPr="00724B79" w:rsidRDefault="00724B79" w:rsidP="00E916F0">
      <w:pPr>
        <w:numPr>
          <w:ilvl w:val="1"/>
          <w:numId w:val="7"/>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Ο ΑΝΑΔΟΧΟΣ υποχρεούται να παραδίδει επακριβώς τα είδη που παραγγέλνονται. </w:t>
      </w:r>
    </w:p>
    <w:p w14:paraId="27DEC770" w14:textId="77777777" w:rsidR="00724B79" w:rsidRPr="00724B79" w:rsidRDefault="00724B79" w:rsidP="00E916F0">
      <w:pPr>
        <w:numPr>
          <w:ilvl w:val="1"/>
          <w:numId w:val="7"/>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Η ΕΤΑΙΡΕΙΑ ουδεμία ευθύνη φέρει για τυχόν αλλοιώσεις των προϊόντων που μπορεί να συμβούν κατά την μεταφορά και παράδοσή τους.</w:t>
      </w:r>
    </w:p>
    <w:p w14:paraId="2895D254" w14:textId="77777777" w:rsidR="00724B79" w:rsidRPr="00724B79" w:rsidRDefault="00724B79" w:rsidP="00CF05B2">
      <w:pPr>
        <w:spacing w:before="120"/>
        <w:ind w:left="928" w:right="-759"/>
        <w:rPr>
          <w:rFonts w:asciiTheme="minorHAnsi" w:hAnsiTheme="minorHAnsi" w:cstheme="minorHAnsi"/>
          <w:bCs/>
          <w:sz w:val="22"/>
          <w:szCs w:val="22"/>
        </w:rPr>
      </w:pPr>
    </w:p>
    <w:p w14:paraId="16B2B4AA" w14:textId="77777777" w:rsidR="00724B79" w:rsidRPr="00724B79" w:rsidRDefault="00724B79" w:rsidP="00CF05B2">
      <w:pPr>
        <w:spacing w:before="120"/>
        <w:ind w:left="360" w:right="-759"/>
        <w:rPr>
          <w:rFonts w:asciiTheme="minorHAnsi" w:hAnsiTheme="minorHAnsi" w:cstheme="minorHAnsi"/>
          <w:bCs/>
          <w:sz w:val="22"/>
          <w:szCs w:val="22"/>
        </w:rPr>
      </w:pPr>
      <w:r w:rsidRPr="00724B79">
        <w:rPr>
          <w:rFonts w:asciiTheme="minorHAnsi" w:hAnsiTheme="minorHAnsi" w:cstheme="minorHAnsi"/>
          <w:bCs/>
          <w:sz w:val="22"/>
          <w:szCs w:val="22"/>
        </w:rPr>
        <w:t xml:space="preserve">ΆΡΘΡΟ 6. Τεχνική και Επαγγελματική ικανότητα  </w:t>
      </w:r>
    </w:p>
    <w:p w14:paraId="60C9908F" w14:textId="77777777" w:rsidR="00724B79" w:rsidRPr="00724B79" w:rsidRDefault="00724B79" w:rsidP="00CF05B2">
      <w:pPr>
        <w:spacing w:before="120"/>
        <w:ind w:left="360" w:right="-759"/>
        <w:rPr>
          <w:rFonts w:asciiTheme="minorHAnsi" w:hAnsiTheme="minorHAnsi" w:cstheme="minorHAnsi"/>
          <w:bCs/>
          <w:sz w:val="22"/>
          <w:szCs w:val="22"/>
        </w:rPr>
      </w:pPr>
      <w:bookmarkStart w:id="1" w:name="_Hlk141970387"/>
      <w:r w:rsidRPr="00724B79">
        <w:rPr>
          <w:rFonts w:asciiTheme="minorHAnsi" w:hAnsiTheme="minorHAnsi" w:cstheme="minorHAnsi"/>
          <w:bCs/>
          <w:sz w:val="22"/>
          <w:szCs w:val="22"/>
        </w:rPr>
        <w:t xml:space="preserve">Οι συμμετέχοντες θα χρειαστεί να προσκομίσουν τα κάτωθι δικαιολογητικά επί ποινή αποκλεισμού: </w:t>
      </w:r>
    </w:p>
    <w:p w14:paraId="2FBB9DA2" w14:textId="77777777" w:rsidR="00724B79" w:rsidRPr="00724B79" w:rsidRDefault="00724B79" w:rsidP="00E916F0">
      <w:pPr>
        <w:numPr>
          <w:ilvl w:val="1"/>
          <w:numId w:val="3"/>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Άδεια λειτουργίας της επιχείρησης από την αρμόδια υπηρεσία και τυχόν υποκαταστημάτων αυτής στη Σαντορίνη</w:t>
      </w:r>
    </w:p>
    <w:p w14:paraId="4B9B27F8" w14:textId="77777777" w:rsidR="00724B79" w:rsidRPr="00724B79" w:rsidRDefault="00724B79" w:rsidP="00E916F0">
      <w:pPr>
        <w:numPr>
          <w:ilvl w:val="1"/>
          <w:numId w:val="3"/>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Επικυρωμένο αντίγραφο Πιστοποιητικού περί εφαρμογής Συστήματος Διαχείρισης Ασφάλειας των Τροφίμων (ΣΔΑΤ) [ΚΥΑ 487/2000 (ΦΕΚ 1219/Β/4-10.2000), σύμφωνα με τις απαιτήσεις του προτύπου ISO 22000:2018, σε ισχύ, το οποίο θα έχει χορηγηθεί είτε από τον Ε.Φ.Ε.Τ ή από άλλους διαπιστευμένους φορείς για την παραγωγή – παρασκευή – επεξεργασία, αποθήκευση, διακίνηση και εμπορία των γευμάτων. Παράλληλα, ο ΑΝΑΔΟΧΟΣ, χρειάζεται να προσκομίζει τα αποτελέσματα πρόσφατων μικροβιολογικών και χημικών αναλύσεων των παραδιδόμενων προϊόντων, σύμφωνα με το εφαρμοζόμενο σχέδιο δειγματοληψίας της επιχείρησης στην περίπτωση που ζητηθούν από την ΕΤΑΙΡΕΙΑ. </w:t>
      </w:r>
    </w:p>
    <w:p w14:paraId="1A591FF3" w14:textId="77777777" w:rsidR="00724B79" w:rsidRPr="00724B79" w:rsidRDefault="00724B79" w:rsidP="00E916F0">
      <w:pPr>
        <w:numPr>
          <w:ilvl w:val="1"/>
          <w:numId w:val="3"/>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Σε περίπτωση που ο συμμετέχων στην παρούσα πρόσκληση ενδιαφέροντος δεν είναι παρασκευαστής έτοιμων γευμάτων, θα πρέπει να επισυνάψει αντίστοιχο πιστοποιητικό της παρ.2 από τον παραγωγό ή τον παρασκευαστή, καθώς επίσης και Υπεύθυνη δήλωση του παραγωγού – παρασκευαστή ή συσκευαστή ότι έλαβε γνώση των όρων της παρούσης και θα προμηθεύει το συγκεκριμένο ΑΝΑΔΟΧΟ με έτοιμα γεύματα εφόσον του ανατεθεί η σχετική προμήθεια.</w:t>
      </w:r>
    </w:p>
    <w:p w14:paraId="682B725C" w14:textId="77777777" w:rsidR="00724B79" w:rsidRPr="00724B79" w:rsidRDefault="00724B79" w:rsidP="00E916F0">
      <w:pPr>
        <w:numPr>
          <w:ilvl w:val="1"/>
          <w:numId w:val="3"/>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lastRenderedPageBreak/>
        <w:t xml:space="preserve">Στην περίπτωση που δεν πληρούνται τα κριτήρια των </w:t>
      </w:r>
      <w:bookmarkStart w:id="2" w:name="_Hlk151115847"/>
      <w:r w:rsidRPr="00724B79">
        <w:rPr>
          <w:rFonts w:asciiTheme="minorHAnsi" w:hAnsiTheme="minorHAnsi" w:cstheme="minorHAnsi"/>
          <w:bCs/>
          <w:sz w:val="22"/>
          <w:szCs w:val="22"/>
        </w:rPr>
        <w:t xml:space="preserve">παρ. 2 και 3 του παρόντος άρθρου, </w:t>
      </w:r>
      <w:bookmarkEnd w:id="2"/>
      <w:r w:rsidRPr="00724B79">
        <w:rPr>
          <w:rFonts w:asciiTheme="minorHAnsi" w:hAnsiTheme="minorHAnsi" w:cstheme="minorHAnsi"/>
          <w:bCs/>
          <w:sz w:val="22"/>
          <w:szCs w:val="22"/>
        </w:rPr>
        <w:t xml:space="preserve">θα πρέπει  ο ΑΝΑΔΟΧΟΣ να προσκομίσει Υπεύθυνη Δήλωση ότι εγγυάται ότι η πωλούμενη από αυτόν ποσότητα έτοιμων γευμάτων δε φέρει πραγματικά ή/και νομικά ελαττώματα, δεν παραβιάζει τα συναλλακτικά και χρηστά ήθη και ότι η κατοχή και διακίνησή της δεν είναι παράνομη. Τα προσκομιζόμενα είδη θα πρέπει να έχουν όλες τις απαραίτητες από το νόμο άδειες για την παραγωγή, κυκλοφορία και διακίνησή τους και να προέρχονται από νομίμως λειτουργούντα εργοστάσια και επιχειρήσεις. </w:t>
      </w:r>
    </w:p>
    <w:p w14:paraId="65CF1F64" w14:textId="77777777" w:rsidR="00724B79" w:rsidRPr="00724B79" w:rsidRDefault="00724B79" w:rsidP="00CF05B2">
      <w:pPr>
        <w:spacing w:before="120"/>
        <w:ind w:left="928" w:right="-759"/>
        <w:rPr>
          <w:rFonts w:asciiTheme="minorHAnsi" w:hAnsiTheme="minorHAnsi" w:cstheme="minorHAnsi"/>
          <w:bCs/>
          <w:sz w:val="22"/>
          <w:szCs w:val="22"/>
        </w:rPr>
      </w:pPr>
    </w:p>
    <w:bookmarkEnd w:id="1"/>
    <w:p w14:paraId="55F435B7"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ΆΡΘΡΟ 7. ΓΕΝΙΚΕΣ ΠΟΙΟΤΙΚΕΣ ΠΡΟΔΙΑΓΡΑΦΕΣ</w:t>
      </w:r>
    </w:p>
    <w:p w14:paraId="14BD8706"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Οι τεχνικές προδιαγραφές των πρώτων υλών των υπό προμήθεια ειδών θα είναι σύμφωνες    με τα οριζόμενα από τις Ενιαίες Τεχνικές Προδιαγραφές Τροφίμων της Επιτροπής Υπηρεσιών Υγείας. </w:t>
      </w:r>
    </w:p>
    <w:p w14:paraId="45F1A6FA" w14:textId="77777777" w:rsidR="00724B79" w:rsidRPr="00724B79" w:rsidRDefault="00724B79" w:rsidP="00E916F0">
      <w:pPr>
        <w:numPr>
          <w:ilvl w:val="0"/>
          <w:numId w:val="8"/>
        </w:num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Τα φαγητά να είναι παρασκευασμένα με υλικά Α΄ ποιότητας, χωρίς χημικά πρόσθετα τροφίμων, χωρίς: καρυκεύματα, ζωϊκά λίπη, ζάχαρη και αλάτι στο μενού των ειδικών διαιτών και σύμφωνα με τις έγγραφες οδηγίες του Τμήματος Διαιτολογίας της ΕΤΑΙΡΕΙΑΣ. </w:t>
      </w:r>
    </w:p>
    <w:p w14:paraId="629FAEB1"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Η παρασκευή των γευμάτων θα γίνεται με εξαιρετικά παρθένο ελαιόλαδο</w:t>
      </w:r>
    </w:p>
    <w:p w14:paraId="22FDAF65"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Ο κιμάς να είναι άλιπος από μοσχάρι κατεψυγμένο ή νωπό άνευ οστών Α’ ποιότητας</w:t>
      </w:r>
    </w:p>
    <w:p w14:paraId="793E692A" w14:textId="4090F96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Το ψάρι να είναι κατεψυγμένη πέρκα/saithe χωρίς οστά εντός ή εκτός σάρκας.</w:t>
      </w:r>
    </w:p>
    <w:p w14:paraId="6A55684A"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Τα πουλερικά να μαγειρεύονται χωρίς το δέρμα τους</w:t>
      </w:r>
    </w:p>
    <w:p w14:paraId="698EDEC8" w14:textId="14BCCD9F"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Ο πουρές να είναι παρασκευασμένος από νωπές πατάτες – όχι σκόνη</w:t>
      </w:r>
    </w:p>
    <w:p w14:paraId="2905A12F"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Οι σάλτσες θα παρασκευάζονται σύμφωνα με το ποσοτολόγιο που θα υποδεικνύεται από  το Τμήμα Διατροφής του Γ.Ν. Θήρας</w:t>
      </w:r>
    </w:p>
    <w:p w14:paraId="58054B95"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Τα αυγά να είναι φρέσκα και καλοβρασμένα ή καλομαγειρεμένα όταν πρόκειται για γεύμα με ομελέτα</w:t>
      </w:r>
    </w:p>
    <w:p w14:paraId="5E318638"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Τα φαγητά να είναι καλοβρασμένα/καλομαγειρεμένα</w:t>
      </w:r>
    </w:p>
    <w:p w14:paraId="2CF6EC2F"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Το μαγειρεμένο κρέας/πουλερικά/ψάρι να είναι τρυφερά, καλομαγειρεμένα (όχι ξεροψημένα) ή να είναι καλοβρασμένα όπου συνίσταται ο βρασμός ως μαγειρική μέθοδος και να μην περιέχουν ίχνη αίματος/ροζ κηλίδες</w:t>
      </w:r>
    </w:p>
    <w:p w14:paraId="17CF98C0" w14:textId="77777777"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Δεν επιτρέπεται η χρήση αλεύρου για την παρασκευή σούπας ή σάλτσας, εκτός και υπάρχει αντίστοιχη σύσταση από το Τμήμα Διαιτολογίας του Γ.Ν. Θήρας</w:t>
      </w:r>
    </w:p>
    <w:p w14:paraId="1223B0C7" w14:textId="2A290123" w:rsidR="00724B79" w:rsidRPr="00724B79" w:rsidRDefault="00724B79" w:rsidP="00E916F0">
      <w:pPr>
        <w:numPr>
          <w:ilvl w:val="0"/>
          <w:numId w:val="8"/>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Δεν επιτρέπεται η χρησιμοποίηση μεταλλαγμένων προϊόντων για την παρασκευή των γευμάτων</w:t>
      </w:r>
    </w:p>
    <w:p w14:paraId="7E419084" w14:textId="77777777" w:rsidR="00724B79" w:rsidRPr="00724B79" w:rsidRDefault="00724B79" w:rsidP="00CF05B2">
      <w:pPr>
        <w:spacing w:before="120"/>
        <w:ind w:right="-760"/>
        <w:rPr>
          <w:rFonts w:asciiTheme="minorHAnsi" w:hAnsiTheme="minorHAnsi" w:cstheme="minorHAnsi"/>
          <w:bCs/>
          <w:sz w:val="22"/>
          <w:szCs w:val="22"/>
        </w:rPr>
      </w:pPr>
    </w:p>
    <w:p w14:paraId="34520A12" w14:textId="77777777" w:rsidR="00724B79" w:rsidRPr="00724B79" w:rsidRDefault="00724B79" w:rsidP="00CF05B2">
      <w:pPr>
        <w:spacing w:before="120"/>
        <w:ind w:right="-760"/>
        <w:rPr>
          <w:rFonts w:asciiTheme="minorHAnsi" w:hAnsiTheme="minorHAnsi" w:cstheme="minorHAnsi"/>
          <w:bCs/>
          <w:sz w:val="22"/>
          <w:szCs w:val="22"/>
        </w:rPr>
      </w:pPr>
    </w:p>
    <w:p w14:paraId="4A592097"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 ΆΡΘΡΟ 8. ΕΝΔΕΙΚΤΙΚΗ ΣΥΝΘΕΣΗ ΓΕΥΜΑΤΩΝ</w:t>
      </w:r>
    </w:p>
    <w:p w14:paraId="584428B4"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8.1 Μεσημεριανό – Βραδινό Γεύμα ΕΛΕΥΘΕΡΗΣ ΔΙΑΙΤΑΣ </w:t>
      </w:r>
    </w:p>
    <w:p w14:paraId="49DA7827"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Μια μερίδα θα περιλαμβάνει τις κάτωθι επιλογές:</w:t>
      </w:r>
    </w:p>
    <w:p w14:paraId="5D40462F" w14:textId="77777777" w:rsidR="00724B79" w:rsidRPr="00724B79" w:rsidRDefault="00724B79" w:rsidP="00CF05B2">
      <w:p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Επιλογή Α</w:t>
      </w:r>
    </w:p>
    <w:p w14:paraId="05D166FF" w14:textId="77777777" w:rsidR="00724B79" w:rsidRPr="00724B79" w:rsidRDefault="00724B79" w:rsidP="00E916F0">
      <w:pPr>
        <w:numPr>
          <w:ilvl w:val="0"/>
          <w:numId w:val="9"/>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Κρέας ή Ψάρι ή Κοτόπουλο (μαγειρεμένα στο φούρνο ή ανά περίπτωση σε κατσαρόλα) ή Κιμά κοκκινιστό ή Αυγό βραστό/Ομελέτα και</w:t>
      </w:r>
    </w:p>
    <w:p w14:paraId="4D690A05" w14:textId="77777777" w:rsidR="00724B79" w:rsidRPr="00724B79" w:rsidRDefault="00724B79" w:rsidP="00E916F0">
      <w:pPr>
        <w:numPr>
          <w:ilvl w:val="0"/>
          <w:numId w:val="9"/>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Πατάτα ή Ζυμαρικά ή Ρύζι και</w:t>
      </w:r>
    </w:p>
    <w:p w14:paraId="51B2434C" w14:textId="77777777" w:rsidR="00724B79" w:rsidRPr="00724B79" w:rsidRDefault="00724B79" w:rsidP="00E916F0">
      <w:pPr>
        <w:numPr>
          <w:ilvl w:val="0"/>
          <w:numId w:val="9"/>
        </w:numPr>
        <w:spacing w:before="120"/>
        <w:ind w:right="-760"/>
        <w:rPr>
          <w:rFonts w:asciiTheme="minorHAnsi" w:hAnsiTheme="minorHAnsi" w:cstheme="minorHAnsi"/>
          <w:bCs/>
          <w:sz w:val="22"/>
          <w:szCs w:val="22"/>
        </w:rPr>
      </w:pPr>
      <w:r w:rsidRPr="00724B79">
        <w:rPr>
          <w:rFonts w:asciiTheme="minorHAnsi" w:hAnsiTheme="minorHAnsi" w:cstheme="minorHAnsi"/>
          <w:bCs/>
          <w:sz w:val="22"/>
          <w:szCs w:val="22"/>
        </w:rPr>
        <w:t xml:space="preserve">Ωμή ή/και Βραστή σαλάτα εποχής </w:t>
      </w:r>
    </w:p>
    <w:p w14:paraId="3ECCA083" w14:textId="77777777" w:rsidR="00724B79" w:rsidRPr="00724B79" w:rsidRDefault="00724B79" w:rsidP="00CF05B2">
      <w:pPr>
        <w:spacing w:before="120" w:after="120" w:line="360" w:lineRule="auto"/>
        <w:ind w:right="-759"/>
        <w:rPr>
          <w:rFonts w:asciiTheme="minorHAnsi" w:hAnsiTheme="minorHAnsi" w:cstheme="minorHAnsi"/>
          <w:bCs/>
          <w:sz w:val="22"/>
          <w:szCs w:val="22"/>
        </w:rPr>
      </w:pPr>
    </w:p>
    <w:p w14:paraId="4B369CA1" w14:textId="77777777" w:rsidR="00724B79" w:rsidRPr="00724B79" w:rsidRDefault="00724B79" w:rsidP="00CF05B2">
      <w:pPr>
        <w:spacing w:before="120" w:after="120" w:line="360" w:lineRule="auto"/>
        <w:ind w:right="-759"/>
        <w:rPr>
          <w:rFonts w:asciiTheme="minorHAnsi" w:hAnsiTheme="minorHAnsi" w:cstheme="minorHAnsi"/>
          <w:bCs/>
          <w:sz w:val="22"/>
          <w:szCs w:val="22"/>
        </w:rPr>
      </w:pPr>
      <w:r w:rsidRPr="00724B79">
        <w:rPr>
          <w:rFonts w:asciiTheme="minorHAnsi" w:hAnsiTheme="minorHAnsi" w:cstheme="minorHAnsi"/>
          <w:bCs/>
          <w:sz w:val="22"/>
          <w:szCs w:val="22"/>
        </w:rPr>
        <w:lastRenderedPageBreak/>
        <w:t>Επιλογή Β</w:t>
      </w:r>
    </w:p>
    <w:p w14:paraId="09239A91" w14:textId="77777777" w:rsidR="00724B79" w:rsidRPr="00724B79" w:rsidRDefault="00724B79" w:rsidP="00E916F0">
      <w:pPr>
        <w:numPr>
          <w:ilvl w:val="0"/>
          <w:numId w:val="10"/>
        </w:numPr>
        <w:tabs>
          <w:tab w:val="left" w:pos="426"/>
        </w:tabs>
        <w:spacing w:before="120"/>
        <w:ind w:left="714" w:right="-760" w:hanging="357"/>
        <w:rPr>
          <w:rFonts w:asciiTheme="minorHAnsi" w:hAnsiTheme="minorHAnsi" w:cstheme="minorHAnsi"/>
          <w:bCs/>
          <w:sz w:val="22"/>
          <w:szCs w:val="22"/>
        </w:rPr>
      </w:pPr>
      <w:r w:rsidRPr="00724B79">
        <w:rPr>
          <w:rFonts w:asciiTheme="minorHAnsi" w:hAnsiTheme="minorHAnsi" w:cstheme="minorHAnsi"/>
          <w:bCs/>
          <w:sz w:val="22"/>
          <w:szCs w:val="22"/>
        </w:rPr>
        <w:t xml:space="preserve">Όσπρια ή Λαδερό φαγητό με πατάτα (φασολάκια με κοτόπουλο, ή αρακά)  ή ρύζι (σπανακόρυζο) ή παστίτσιο ή γιουβαρλάκια ή σουτζουκάκια και </w:t>
      </w:r>
    </w:p>
    <w:p w14:paraId="35ED6A7E" w14:textId="77777777" w:rsidR="00724B79" w:rsidRPr="00724B79" w:rsidRDefault="00724B79" w:rsidP="00E916F0">
      <w:pPr>
        <w:numPr>
          <w:ilvl w:val="0"/>
          <w:numId w:val="10"/>
        </w:numPr>
        <w:tabs>
          <w:tab w:val="left" w:pos="426"/>
        </w:tabs>
        <w:spacing w:before="120"/>
        <w:ind w:left="714" w:right="-760" w:hanging="357"/>
        <w:rPr>
          <w:rFonts w:asciiTheme="minorHAnsi" w:hAnsiTheme="minorHAnsi" w:cstheme="minorHAnsi"/>
          <w:bCs/>
          <w:sz w:val="22"/>
          <w:szCs w:val="22"/>
        </w:rPr>
      </w:pPr>
      <w:r w:rsidRPr="00724B79">
        <w:rPr>
          <w:rFonts w:asciiTheme="minorHAnsi" w:hAnsiTheme="minorHAnsi" w:cstheme="minorHAnsi"/>
          <w:bCs/>
          <w:sz w:val="22"/>
          <w:szCs w:val="22"/>
        </w:rPr>
        <w:t>Σαλάτα εποχής (πλην των γευμάτων που περιλαμβάνουν ζαρζαβατικά όπως: φασολάκια, σπανακόρυζο, αρακάς, τουρλού)</w:t>
      </w:r>
    </w:p>
    <w:p w14:paraId="701B37FD" w14:textId="77777777" w:rsidR="00724B79" w:rsidRPr="00724B79" w:rsidRDefault="00724B79" w:rsidP="00CF05B2">
      <w:pPr>
        <w:spacing w:before="120"/>
        <w:ind w:right="-759"/>
        <w:rPr>
          <w:rFonts w:asciiTheme="minorHAnsi" w:hAnsiTheme="minorHAnsi" w:cstheme="minorHAnsi"/>
          <w:bCs/>
          <w:sz w:val="22"/>
          <w:szCs w:val="22"/>
        </w:rPr>
      </w:pPr>
      <w:r w:rsidRPr="00724B79">
        <w:rPr>
          <w:rFonts w:asciiTheme="minorHAnsi" w:hAnsiTheme="minorHAnsi" w:cstheme="minorHAnsi"/>
          <w:bCs/>
          <w:sz w:val="22"/>
          <w:szCs w:val="22"/>
        </w:rPr>
        <w:t>(Τα γεύματα της Ελεύθερης Δίαιτας είναι μαγειρεμένα με προσθήκη άλατος, μυρωδικών, μπαχαρικών σύμφωνα με τις υποδείξεις του Τμήματος Διαιτολογίας)</w:t>
      </w:r>
    </w:p>
    <w:p w14:paraId="5F3FEB68" w14:textId="77777777" w:rsidR="00724B79" w:rsidRPr="00724B79" w:rsidRDefault="00724B79" w:rsidP="00CF05B2">
      <w:pPr>
        <w:spacing w:before="120" w:after="120" w:line="360" w:lineRule="auto"/>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  </w:t>
      </w:r>
    </w:p>
    <w:p w14:paraId="3236D06B" w14:textId="77777777" w:rsidR="00724B79" w:rsidRPr="00724B79" w:rsidRDefault="00724B79" w:rsidP="00CF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8.2 Μεσημεριανό – Βραδινό Γεύμα ΕΛΑΦΡΑΣ ΔΙΑΙΤΑΣ </w:t>
      </w:r>
    </w:p>
    <w:p w14:paraId="7BE67854" w14:textId="77777777" w:rsidR="00724B79" w:rsidRPr="00724B79" w:rsidRDefault="00724B79" w:rsidP="00CF05B2">
      <w:pPr>
        <w:spacing w:before="120" w:after="120" w:line="360" w:lineRule="auto"/>
        <w:ind w:right="-759"/>
        <w:rPr>
          <w:rFonts w:asciiTheme="minorHAnsi" w:hAnsiTheme="minorHAnsi" w:cstheme="minorHAnsi"/>
          <w:bCs/>
          <w:sz w:val="22"/>
          <w:szCs w:val="22"/>
        </w:rPr>
      </w:pPr>
      <w:bookmarkStart w:id="3" w:name="_Hlk157002404"/>
      <w:r w:rsidRPr="00724B79">
        <w:rPr>
          <w:rFonts w:asciiTheme="minorHAnsi" w:hAnsiTheme="minorHAnsi" w:cstheme="minorHAnsi"/>
          <w:bCs/>
          <w:sz w:val="22"/>
          <w:szCs w:val="22"/>
        </w:rPr>
        <w:t>Επιλογή Α</w:t>
      </w:r>
    </w:p>
    <w:bookmarkEnd w:id="3"/>
    <w:p w14:paraId="53A31817" w14:textId="77777777" w:rsidR="00724B79" w:rsidRPr="00724B79" w:rsidRDefault="00724B79" w:rsidP="00E916F0">
      <w:pPr>
        <w:numPr>
          <w:ilvl w:val="0"/>
          <w:numId w:val="9"/>
        </w:numPr>
        <w:ind w:left="714" w:right="-760" w:hanging="357"/>
        <w:rPr>
          <w:rFonts w:asciiTheme="minorHAnsi" w:hAnsiTheme="minorHAnsi" w:cstheme="minorHAnsi"/>
          <w:bCs/>
          <w:sz w:val="22"/>
          <w:szCs w:val="22"/>
        </w:rPr>
      </w:pPr>
      <w:r w:rsidRPr="00724B79">
        <w:rPr>
          <w:rFonts w:asciiTheme="minorHAnsi" w:hAnsiTheme="minorHAnsi" w:cstheme="minorHAnsi"/>
          <w:bCs/>
          <w:sz w:val="22"/>
          <w:szCs w:val="22"/>
        </w:rPr>
        <w:t>Κρέας ή Ψάρι ή Κοτόπουλο (συνήθως βραστά ή ψητά)  ή Κιμά λευκό ή κοκκινιστό ή Αυγό βραστό/Ομελέτα και</w:t>
      </w:r>
    </w:p>
    <w:p w14:paraId="32E001A6" w14:textId="77777777" w:rsidR="00724B79" w:rsidRPr="00724B79" w:rsidRDefault="00724B79" w:rsidP="00E916F0">
      <w:pPr>
        <w:numPr>
          <w:ilvl w:val="0"/>
          <w:numId w:val="9"/>
        </w:numPr>
        <w:ind w:left="714" w:right="-760" w:hanging="357"/>
        <w:rPr>
          <w:rFonts w:asciiTheme="minorHAnsi" w:hAnsiTheme="minorHAnsi" w:cstheme="minorHAnsi"/>
          <w:bCs/>
          <w:sz w:val="22"/>
          <w:szCs w:val="22"/>
        </w:rPr>
      </w:pPr>
      <w:r w:rsidRPr="00724B79">
        <w:rPr>
          <w:rFonts w:asciiTheme="minorHAnsi" w:hAnsiTheme="minorHAnsi" w:cstheme="minorHAnsi"/>
          <w:bCs/>
          <w:sz w:val="22"/>
          <w:szCs w:val="22"/>
        </w:rPr>
        <w:t>Πατάτα ή Ζυμαρικά ή Ρύζι και</w:t>
      </w:r>
    </w:p>
    <w:p w14:paraId="56AC083B" w14:textId="77777777" w:rsidR="00724B79" w:rsidRPr="00724B79" w:rsidRDefault="00724B79" w:rsidP="00E916F0">
      <w:pPr>
        <w:numPr>
          <w:ilvl w:val="0"/>
          <w:numId w:val="9"/>
        </w:numPr>
        <w:ind w:left="714" w:right="-760" w:hanging="357"/>
        <w:rPr>
          <w:rFonts w:asciiTheme="minorHAnsi" w:hAnsiTheme="minorHAnsi" w:cstheme="minorHAnsi"/>
          <w:bCs/>
          <w:sz w:val="22"/>
          <w:szCs w:val="22"/>
        </w:rPr>
      </w:pPr>
      <w:r w:rsidRPr="00724B79">
        <w:rPr>
          <w:rFonts w:asciiTheme="minorHAnsi" w:hAnsiTheme="minorHAnsi" w:cstheme="minorHAnsi"/>
          <w:bCs/>
          <w:sz w:val="22"/>
          <w:szCs w:val="22"/>
        </w:rPr>
        <w:t xml:space="preserve">Ωμή ή/και Βραστή σαλάτα εποχής </w:t>
      </w:r>
    </w:p>
    <w:p w14:paraId="20C4B1DA" w14:textId="77777777" w:rsidR="00724B79" w:rsidRPr="00724B79" w:rsidRDefault="00724B79" w:rsidP="00CF05B2">
      <w:pPr>
        <w:ind w:right="-760"/>
        <w:rPr>
          <w:rFonts w:asciiTheme="minorHAnsi" w:hAnsiTheme="minorHAnsi" w:cstheme="minorHAnsi"/>
          <w:bCs/>
          <w:sz w:val="22"/>
          <w:szCs w:val="22"/>
        </w:rPr>
      </w:pPr>
    </w:p>
    <w:p w14:paraId="34E7B9AF" w14:textId="77777777" w:rsidR="00724B79" w:rsidRPr="00724B79" w:rsidRDefault="00724B79" w:rsidP="00CF05B2">
      <w:pPr>
        <w:ind w:right="-760"/>
        <w:rPr>
          <w:rFonts w:asciiTheme="minorHAnsi" w:hAnsiTheme="minorHAnsi" w:cstheme="minorHAnsi"/>
          <w:bCs/>
          <w:sz w:val="22"/>
          <w:szCs w:val="22"/>
        </w:rPr>
      </w:pPr>
      <w:r w:rsidRPr="00724B79">
        <w:rPr>
          <w:rFonts w:asciiTheme="minorHAnsi" w:hAnsiTheme="minorHAnsi" w:cstheme="minorHAnsi"/>
          <w:bCs/>
          <w:sz w:val="22"/>
          <w:szCs w:val="22"/>
        </w:rPr>
        <w:t>Επιλογή Β</w:t>
      </w:r>
    </w:p>
    <w:p w14:paraId="38CB3EF9" w14:textId="77777777" w:rsidR="00724B79" w:rsidRPr="00724B79" w:rsidRDefault="00724B79" w:rsidP="00E916F0">
      <w:pPr>
        <w:numPr>
          <w:ilvl w:val="0"/>
          <w:numId w:val="11"/>
        </w:numPr>
        <w:spacing w:before="120" w:after="120" w:line="360" w:lineRule="auto"/>
        <w:ind w:right="-759"/>
        <w:rPr>
          <w:rFonts w:asciiTheme="minorHAnsi" w:hAnsiTheme="minorHAnsi" w:cstheme="minorHAnsi"/>
          <w:bCs/>
          <w:sz w:val="22"/>
          <w:szCs w:val="22"/>
        </w:rPr>
      </w:pPr>
      <w:r w:rsidRPr="00724B79">
        <w:rPr>
          <w:rFonts w:asciiTheme="minorHAnsi" w:hAnsiTheme="minorHAnsi" w:cstheme="minorHAnsi"/>
          <w:bCs/>
          <w:sz w:val="22"/>
          <w:szCs w:val="22"/>
        </w:rPr>
        <w:t xml:space="preserve">Λαδερό φαγητό (φασολάκια, τουρλού λαχανικών) </w:t>
      </w:r>
    </w:p>
    <w:p w14:paraId="683BAC79" w14:textId="77777777" w:rsidR="00724B79" w:rsidRPr="00724B79" w:rsidRDefault="00724B79" w:rsidP="00CF05B2">
      <w:pPr>
        <w:spacing w:before="120" w:after="120" w:line="360" w:lineRule="auto"/>
        <w:ind w:right="-759"/>
        <w:rPr>
          <w:rFonts w:asciiTheme="minorHAnsi" w:hAnsiTheme="minorHAnsi" w:cstheme="minorHAnsi"/>
          <w:bCs/>
          <w:sz w:val="22"/>
          <w:szCs w:val="22"/>
        </w:rPr>
      </w:pPr>
      <w:r w:rsidRPr="00724B79">
        <w:rPr>
          <w:rFonts w:asciiTheme="minorHAnsi" w:hAnsiTheme="minorHAnsi" w:cstheme="minorHAnsi"/>
          <w:bCs/>
          <w:sz w:val="22"/>
          <w:szCs w:val="22"/>
        </w:rPr>
        <w:t>(Τα γεύματα της Ελαφράς Δίαιτας είναι συνήθως μαγειρεμένα χωρίς προσθήκη άλατος, μυρωδικών, μπαχαρικών βάσει οδηγιών του Τμήματος Διαιτολογίας)</w:t>
      </w:r>
    </w:p>
    <w:p w14:paraId="54548BE0" w14:textId="77777777" w:rsidR="00724B79" w:rsidRPr="00724B79" w:rsidRDefault="00724B79" w:rsidP="00CF05B2">
      <w:pPr>
        <w:ind w:right="-901"/>
        <w:rPr>
          <w:rFonts w:asciiTheme="minorHAnsi" w:hAnsiTheme="minorHAnsi" w:cstheme="minorHAnsi"/>
          <w:bCs/>
          <w:sz w:val="22"/>
          <w:szCs w:val="22"/>
        </w:rPr>
      </w:pPr>
      <w:bookmarkStart w:id="4" w:name="_Hlk149636397"/>
      <w:r w:rsidRPr="00724B79">
        <w:rPr>
          <w:rFonts w:asciiTheme="minorHAnsi" w:hAnsiTheme="minorHAnsi" w:cstheme="minorHAnsi"/>
          <w:bCs/>
          <w:sz w:val="22"/>
          <w:szCs w:val="22"/>
        </w:rPr>
        <w:t xml:space="preserve">ΑΡΘΡΟ 9. ΠΙΝΑΚΕΣ ΜΕΡΙΔΟΛΟΓΙΟΥ </w:t>
      </w:r>
    </w:p>
    <w:p w14:paraId="4A86FC1F" w14:textId="77777777" w:rsidR="00724B79" w:rsidRPr="00724B79" w:rsidRDefault="00724B79" w:rsidP="00CF05B2">
      <w:pPr>
        <w:shd w:val="clear" w:color="auto" w:fill="FFFFFF"/>
        <w:ind w:right="-901"/>
        <w:rPr>
          <w:rFonts w:asciiTheme="minorHAnsi" w:hAnsiTheme="minorHAnsi" w:cstheme="minorHAnsi"/>
          <w:bCs/>
          <w:sz w:val="22"/>
          <w:szCs w:val="22"/>
        </w:rPr>
      </w:pPr>
    </w:p>
    <w:p w14:paraId="378312BF" w14:textId="77777777" w:rsidR="00724B79" w:rsidRPr="00724B79" w:rsidRDefault="00724B79" w:rsidP="00E916F0">
      <w:pPr>
        <w:numPr>
          <w:ilvl w:val="1"/>
          <w:numId w:val="2"/>
        </w:numPr>
        <w:shd w:val="clear" w:color="auto" w:fill="FFFFFF"/>
        <w:ind w:right="-901"/>
        <w:rPr>
          <w:rFonts w:asciiTheme="minorHAnsi" w:hAnsiTheme="minorHAnsi" w:cstheme="minorHAnsi"/>
          <w:bCs/>
          <w:sz w:val="22"/>
          <w:szCs w:val="22"/>
        </w:rPr>
      </w:pPr>
      <w:r w:rsidRPr="00724B79">
        <w:rPr>
          <w:rFonts w:asciiTheme="minorHAnsi" w:hAnsiTheme="minorHAnsi" w:cstheme="minorHAnsi"/>
          <w:bCs/>
          <w:sz w:val="22"/>
          <w:szCs w:val="22"/>
        </w:rPr>
        <w:t>ΕΝΔΕΙΚΤΙΚΟ ΠΟΣΟΤΟΛΟΓΙΟ ΕΛΑΦΡΑΣ ΔΙΑΙΤΑΣ Α1 &amp; Α2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7087"/>
        <w:gridCol w:w="142"/>
      </w:tblGrid>
      <w:tr w:rsidR="00724B79" w:rsidRPr="00724B79" w14:paraId="7B3EB7C9" w14:textId="77777777" w:rsidTr="00395D9B">
        <w:tc>
          <w:tcPr>
            <w:tcW w:w="2978" w:type="dxa"/>
          </w:tcPr>
          <w:p w14:paraId="3A72E8ED" w14:textId="77777777" w:rsidR="00724B79" w:rsidRPr="00724B79" w:rsidRDefault="00724B79" w:rsidP="00CF05B2">
            <w:pPr>
              <w:shd w:val="clear" w:color="auto" w:fill="FFFFFF"/>
              <w:spacing w:before="60" w:after="60" w:line="360" w:lineRule="auto"/>
              <w:ind w:right="38"/>
              <w:rPr>
                <w:rFonts w:asciiTheme="minorHAnsi" w:hAnsiTheme="minorHAnsi" w:cstheme="minorHAnsi"/>
                <w:bCs/>
                <w:sz w:val="22"/>
                <w:szCs w:val="22"/>
              </w:rPr>
            </w:pPr>
            <w:bookmarkStart w:id="5" w:name="_Hlk149635792"/>
            <w:r w:rsidRPr="00724B79">
              <w:rPr>
                <w:rFonts w:asciiTheme="minorHAnsi" w:hAnsiTheme="minorHAnsi" w:cstheme="minorHAnsi"/>
                <w:bCs/>
                <w:sz w:val="22"/>
                <w:szCs w:val="22"/>
              </w:rPr>
              <w:t>Είδος Τροφίμου</w:t>
            </w:r>
          </w:p>
        </w:tc>
        <w:tc>
          <w:tcPr>
            <w:tcW w:w="7229" w:type="dxa"/>
            <w:gridSpan w:val="2"/>
          </w:tcPr>
          <w:p w14:paraId="655EA722" w14:textId="77777777" w:rsidR="00724B79" w:rsidRPr="00724B79" w:rsidRDefault="00724B79" w:rsidP="00CF05B2">
            <w:pPr>
              <w:shd w:val="clear" w:color="auto" w:fill="FFFFFF"/>
              <w:spacing w:before="60" w:after="60" w:line="360" w:lineRule="auto"/>
              <w:ind w:right="39"/>
              <w:rPr>
                <w:rFonts w:asciiTheme="minorHAnsi" w:hAnsiTheme="minorHAnsi" w:cstheme="minorHAnsi"/>
                <w:bCs/>
                <w:sz w:val="22"/>
                <w:szCs w:val="22"/>
              </w:rPr>
            </w:pPr>
            <w:r w:rsidRPr="00724B79">
              <w:rPr>
                <w:rFonts w:asciiTheme="minorHAnsi" w:hAnsiTheme="minorHAnsi" w:cstheme="minorHAnsi"/>
                <w:bCs/>
                <w:sz w:val="22"/>
                <w:szCs w:val="22"/>
              </w:rPr>
              <w:t xml:space="preserve">Ποσότητα </w:t>
            </w:r>
          </w:p>
        </w:tc>
      </w:tr>
      <w:tr w:rsidR="00724B79" w:rsidRPr="00724B79" w14:paraId="176DAD6A" w14:textId="77777777" w:rsidTr="00395D9B">
        <w:tc>
          <w:tcPr>
            <w:tcW w:w="2978" w:type="dxa"/>
          </w:tcPr>
          <w:p w14:paraId="301DA490"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 xml:space="preserve">Αυγό </w:t>
            </w:r>
          </w:p>
        </w:tc>
        <w:tc>
          <w:tcPr>
            <w:tcW w:w="7229" w:type="dxa"/>
            <w:gridSpan w:val="2"/>
          </w:tcPr>
          <w:p w14:paraId="7C3EFC9A"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2 τεμ. βραστά</w:t>
            </w:r>
          </w:p>
        </w:tc>
      </w:tr>
      <w:tr w:rsidR="00724B79" w:rsidRPr="00724B79" w14:paraId="7F84803A" w14:textId="77777777" w:rsidTr="00395D9B">
        <w:tc>
          <w:tcPr>
            <w:tcW w:w="2978" w:type="dxa"/>
          </w:tcPr>
          <w:p w14:paraId="65A26C95"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Γιουβαρλάκια σούπα +/-αυγολέμονο</w:t>
            </w:r>
          </w:p>
        </w:tc>
        <w:tc>
          <w:tcPr>
            <w:tcW w:w="7229" w:type="dxa"/>
            <w:gridSpan w:val="2"/>
          </w:tcPr>
          <w:p w14:paraId="232C8F5C"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100γρ. νωπός κιμάς από κιλότο βοείου κρέατος + 40γρ. ρύζι γλασσέ + λεμονοχυμός + 1 κουταλιά ελαιόλαδο +  λίγο μαϊντανό + ¼ αυγό  </w:t>
            </w:r>
          </w:p>
        </w:tc>
      </w:tr>
      <w:tr w:rsidR="00724B79" w:rsidRPr="00724B79" w14:paraId="1CBD674C" w14:textId="77777777" w:rsidTr="00395D9B">
        <w:tc>
          <w:tcPr>
            <w:tcW w:w="2978" w:type="dxa"/>
          </w:tcPr>
          <w:p w14:paraId="19384009"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Ελαιόλαδο</w:t>
            </w:r>
          </w:p>
        </w:tc>
        <w:tc>
          <w:tcPr>
            <w:tcW w:w="7229" w:type="dxa"/>
            <w:gridSpan w:val="2"/>
          </w:tcPr>
          <w:p w14:paraId="1DFD62A0"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15γρ.  (1 κουταλιά)/γεύμα (σύμφωνα με τις υποδείξεις του Τμ. Διαιτολογίας)                    </w:t>
            </w:r>
          </w:p>
        </w:tc>
      </w:tr>
      <w:tr w:rsidR="00724B79" w:rsidRPr="00724B79" w14:paraId="74D67760" w14:textId="77777777" w:rsidTr="00395D9B">
        <w:tc>
          <w:tcPr>
            <w:tcW w:w="2978" w:type="dxa"/>
          </w:tcPr>
          <w:p w14:paraId="293099EA"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Ζυμαρικά βραστά</w:t>
            </w:r>
          </w:p>
        </w:tc>
        <w:tc>
          <w:tcPr>
            <w:tcW w:w="7229" w:type="dxa"/>
            <w:gridSpan w:val="2"/>
          </w:tcPr>
          <w:p w14:paraId="488D6E8A"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100-120γρ. (1/4 πιάτου) βραστά (40γρ. ωμά) (βίδες, κριθαράκι, σπαγγέτι Νο. 6, τριβελάκι, χυλοπίτες, μακαρονάκι)</w:t>
            </w:r>
          </w:p>
        </w:tc>
      </w:tr>
      <w:tr w:rsidR="00724B79" w:rsidRPr="00724B79" w14:paraId="0ECD675D" w14:textId="77777777" w:rsidTr="00395D9B">
        <w:tc>
          <w:tcPr>
            <w:tcW w:w="2978" w:type="dxa"/>
          </w:tcPr>
          <w:p w14:paraId="62AE9682"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Κιμάς ψητός (λευκός)</w:t>
            </w:r>
          </w:p>
        </w:tc>
        <w:tc>
          <w:tcPr>
            <w:tcW w:w="7229" w:type="dxa"/>
            <w:gridSpan w:val="2"/>
          </w:tcPr>
          <w:p w14:paraId="5ED0E426"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100γρ. κιμάς νωπός + 1 κουταλιά ελαιόλαδο     </w:t>
            </w:r>
          </w:p>
        </w:tc>
      </w:tr>
      <w:tr w:rsidR="00724B79" w:rsidRPr="00724B79" w14:paraId="779C46B4" w14:textId="77777777" w:rsidTr="00395D9B">
        <w:tc>
          <w:tcPr>
            <w:tcW w:w="2978" w:type="dxa"/>
          </w:tcPr>
          <w:p w14:paraId="7903214A"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Κοτόπουλο βραστό ή ψητό</w:t>
            </w:r>
          </w:p>
        </w:tc>
        <w:tc>
          <w:tcPr>
            <w:tcW w:w="7229" w:type="dxa"/>
            <w:gridSpan w:val="2"/>
          </w:tcPr>
          <w:p w14:paraId="0821112B"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300γρ. νωπό/150-160γρ. (1/2 τεμ.) στήθος κοτόπουλου βραστό ή ψητό με ή χωρίς ελαιόλαδο + 5γρ. (1 κουταλάκι) λεμονοχυμό                                                      </w:t>
            </w:r>
          </w:p>
        </w:tc>
      </w:tr>
      <w:tr w:rsidR="00724B79" w:rsidRPr="00724B79" w14:paraId="2DAF7F03" w14:textId="77777777" w:rsidTr="00395D9B">
        <w:tc>
          <w:tcPr>
            <w:tcW w:w="2978" w:type="dxa"/>
          </w:tcPr>
          <w:p w14:paraId="41516E69"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Κοτόπουλο λεμονάτο με Ρύζι πιλάφι</w:t>
            </w:r>
          </w:p>
        </w:tc>
        <w:tc>
          <w:tcPr>
            <w:tcW w:w="7229" w:type="dxa"/>
            <w:gridSpan w:val="2"/>
          </w:tcPr>
          <w:p w14:paraId="6C059845"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150-160γρ. μαγειρεμένο (300γρ. νωπό) κοτόπουλο στήθος χωρίς δέρμα + 1 σουποκουτάλα βραστό ρύζι τύπου Αμερικής (40γρ. αμαγείρευτο – μαγειρεμένο με ζωμό κοτόπουλου + 10γρ. ελαιόλαδο + 5γρ.  λεμονοχυμό)</w:t>
            </w:r>
          </w:p>
        </w:tc>
      </w:tr>
      <w:tr w:rsidR="00724B79" w:rsidRPr="00724B79" w14:paraId="4544C7BB" w14:textId="77777777" w:rsidTr="00395D9B">
        <w:trPr>
          <w:trHeight w:val="855"/>
        </w:trPr>
        <w:tc>
          <w:tcPr>
            <w:tcW w:w="2978" w:type="dxa"/>
          </w:tcPr>
          <w:p w14:paraId="40A857F4"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Κοτόσουπα +/-αυγολέμονο</w:t>
            </w:r>
          </w:p>
        </w:tc>
        <w:tc>
          <w:tcPr>
            <w:tcW w:w="7229" w:type="dxa"/>
            <w:gridSpan w:val="2"/>
          </w:tcPr>
          <w:p w14:paraId="1542F885"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300γρ. νωπό/150-160γρ. (1/2 τεμ.) βραστό στήθος κοτόπουλου + 40γρ. αμαγείρευτο ρύζι γλασσέ  (ή αστράκι για τη σούπα χωρίς αυγολέμονο) /1 </w:t>
            </w:r>
            <w:r w:rsidRPr="00724B79">
              <w:rPr>
                <w:rFonts w:asciiTheme="minorHAnsi" w:hAnsiTheme="minorHAnsi" w:cstheme="minorHAnsi"/>
                <w:bCs/>
                <w:sz w:val="22"/>
                <w:szCs w:val="22"/>
              </w:rPr>
              <w:lastRenderedPageBreak/>
              <w:t xml:space="preserve">σουποκουτάλα βρασμένο στο ζωμό του κρέατος + 5γρ. λεμονοχυμός με ή χωρίς ¼ αυγό)  </w:t>
            </w:r>
          </w:p>
        </w:tc>
      </w:tr>
      <w:tr w:rsidR="00724B79" w:rsidRPr="00724B79" w14:paraId="6D6EBA5A" w14:textId="77777777" w:rsidTr="00395D9B">
        <w:tc>
          <w:tcPr>
            <w:tcW w:w="2978" w:type="dxa"/>
          </w:tcPr>
          <w:p w14:paraId="7AAF1A5C"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lastRenderedPageBreak/>
              <w:t>Κριθαρότο με Μανιτάρια</w:t>
            </w:r>
          </w:p>
        </w:tc>
        <w:tc>
          <w:tcPr>
            <w:tcW w:w="7229" w:type="dxa"/>
            <w:gridSpan w:val="2"/>
          </w:tcPr>
          <w:p w14:paraId="2A933BED"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40γρ. αμαγείρευτο κριθαράκι/100-120γρ. μαγειρεμένο (1 κουτάλα σερβιρίσματος/1/2 μεσαίο πιάτο)  + 100γρ. μανιτάρια κτψ. ή φρέσκα + 10γρ.  (2 κουταλάκια) ελαιόλαδο </w:t>
            </w:r>
          </w:p>
        </w:tc>
      </w:tr>
      <w:tr w:rsidR="00724B79" w:rsidRPr="00724B79" w14:paraId="12FA5EE9" w14:textId="77777777" w:rsidTr="00395D9B">
        <w:trPr>
          <w:trHeight w:val="570"/>
        </w:trPr>
        <w:tc>
          <w:tcPr>
            <w:tcW w:w="2978" w:type="dxa"/>
          </w:tcPr>
          <w:p w14:paraId="4BF004EF"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Λαχανικά βραστά</w:t>
            </w:r>
          </w:p>
          <w:p w14:paraId="51FA1093"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p>
        </w:tc>
        <w:tc>
          <w:tcPr>
            <w:tcW w:w="7229" w:type="dxa"/>
            <w:gridSpan w:val="2"/>
          </w:tcPr>
          <w:p w14:paraId="015AC9BF"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200γρ. (1 μέτριο) κολοκύθι + 80γρ. (½  μέτριο τεμ.) καρώτο – καλοβρασμένα</w:t>
            </w:r>
          </w:p>
        </w:tc>
      </w:tr>
      <w:tr w:rsidR="00724B79" w:rsidRPr="00724B79" w14:paraId="489B4A20" w14:textId="77777777" w:rsidTr="00395D9B">
        <w:tc>
          <w:tcPr>
            <w:tcW w:w="2978" w:type="dxa"/>
          </w:tcPr>
          <w:p w14:paraId="2A17BECE" w14:textId="77777777" w:rsidR="00724B79" w:rsidRPr="00724B79" w:rsidRDefault="00724B79" w:rsidP="00CF05B2">
            <w:pPr>
              <w:shd w:val="clear" w:color="auto" w:fill="FFFFFF"/>
              <w:spacing w:before="60" w:after="60"/>
              <w:ind w:right="38"/>
              <w:rPr>
                <w:rFonts w:asciiTheme="minorHAnsi" w:hAnsiTheme="minorHAnsi" w:cstheme="minorHAnsi"/>
                <w:bCs/>
                <w:sz w:val="22"/>
                <w:szCs w:val="22"/>
              </w:rPr>
            </w:pPr>
            <w:r w:rsidRPr="00724B79">
              <w:rPr>
                <w:rFonts w:asciiTheme="minorHAnsi" w:hAnsiTheme="minorHAnsi" w:cstheme="minorHAnsi"/>
                <w:bCs/>
                <w:sz w:val="22"/>
                <w:szCs w:val="22"/>
              </w:rPr>
              <w:t>Μοσχάρι/χοιρινό βραστό ή ψητό</w:t>
            </w:r>
          </w:p>
        </w:tc>
        <w:tc>
          <w:tcPr>
            <w:tcW w:w="7229" w:type="dxa"/>
            <w:gridSpan w:val="2"/>
          </w:tcPr>
          <w:p w14:paraId="6BFF9F9D" w14:textId="77777777" w:rsidR="00724B79" w:rsidRPr="00724B79" w:rsidRDefault="00724B79" w:rsidP="00CF05B2">
            <w:pPr>
              <w:shd w:val="clear" w:color="auto" w:fill="FFFFFF"/>
              <w:spacing w:before="60" w:after="60"/>
              <w:ind w:right="39"/>
              <w:rPr>
                <w:rFonts w:asciiTheme="minorHAnsi" w:hAnsiTheme="minorHAnsi" w:cstheme="minorHAnsi"/>
                <w:bCs/>
                <w:sz w:val="22"/>
                <w:szCs w:val="22"/>
              </w:rPr>
            </w:pPr>
            <w:r w:rsidRPr="00724B79">
              <w:rPr>
                <w:rFonts w:asciiTheme="minorHAnsi" w:hAnsiTheme="minorHAnsi" w:cstheme="minorHAnsi"/>
                <w:bCs/>
                <w:sz w:val="22"/>
                <w:szCs w:val="22"/>
              </w:rPr>
              <w:t xml:space="preserve">170γρ. νωπό βόειο κρέας τρανς χωρίς μεμβράνες και οστό ή χοιρινό μπούτι άνευ οστού /120 – 130γρ. βραστό ή ψητό (μαλακό – τρυφερό – όχι ξεροψημένο) με ή χωρίς ελαιόλαδο κατόπιν σχετικών υποδείξεων του Τμήματος Διαιτολογίας) +/- 5γρ. (1 κουταλάκι) λεμονοχυμό ή ¼ λεμόνι  </w:t>
            </w:r>
          </w:p>
        </w:tc>
      </w:tr>
      <w:tr w:rsidR="00724B79" w:rsidRPr="00724B79" w14:paraId="11AD1370" w14:textId="77777777" w:rsidTr="00395D9B">
        <w:trPr>
          <w:gridAfter w:val="1"/>
          <w:wAfter w:w="142" w:type="dxa"/>
        </w:trPr>
        <w:tc>
          <w:tcPr>
            <w:tcW w:w="2978" w:type="dxa"/>
          </w:tcPr>
          <w:p w14:paraId="08778811"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Μοσχαρόσουπα</w:t>
            </w:r>
          </w:p>
        </w:tc>
        <w:tc>
          <w:tcPr>
            <w:tcW w:w="7087" w:type="dxa"/>
          </w:tcPr>
          <w:p w14:paraId="6CABB0DE"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120-130γρ. βραστό μοσχάρι τρανς + 100γρ. πατάτα + 20γρ. αμαγείρευτο αστράκι + 15γρ. (1 κουταλιά) ελαιόλαδο + 200γρ. (1 μέτριο) κολοκύθι + 50γρ. καρώτο + σέλινο  + 5γρ. (1 κουταλάκι) λεμονοχυμό ή ¼ λεμόνι  </w:t>
            </w:r>
          </w:p>
        </w:tc>
      </w:tr>
      <w:tr w:rsidR="00724B79" w:rsidRPr="00724B79" w14:paraId="76DA4350" w14:textId="77777777" w:rsidTr="00395D9B">
        <w:trPr>
          <w:gridAfter w:val="1"/>
          <w:wAfter w:w="142" w:type="dxa"/>
        </w:trPr>
        <w:tc>
          <w:tcPr>
            <w:tcW w:w="2978" w:type="dxa"/>
          </w:tcPr>
          <w:p w14:paraId="37CF5A9F"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Μπιφτέκια ψητά</w:t>
            </w:r>
          </w:p>
        </w:tc>
        <w:tc>
          <w:tcPr>
            <w:tcW w:w="7087" w:type="dxa"/>
          </w:tcPr>
          <w:p w14:paraId="28D462AD"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100-120γρ. ψητά (120γρ. νωπός κιμάς από κιλότο βόειου κρέατος + 25γρ. ψωμί χωρίς κόρα + λίγο μαϊντανό + ¼ αυγό)</w:t>
            </w:r>
          </w:p>
        </w:tc>
      </w:tr>
      <w:tr w:rsidR="00724B79" w:rsidRPr="00724B79" w14:paraId="28358F4C" w14:textId="77777777" w:rsidTr="00395D9B">
        <w:trPr>
          <w:gridAfter w:val="1"/>
          <w:wAfter w:w="142" w:type="dxa"/>
        </w:trPr>
        <w:tc>
          <w:tcPr>
            <w:tcW w:w="2978" w:type="dxa"/>
          </w:tcPr>
          <w:p w14:paraId="2E55444E"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 xml:space="preserve">Μπριζόλες χοιρινές καρέ </w:t>
            </w:r>
          </w:p>
        </w:tc>
        <w:tc>
          <w:tcPr>
            <w:tcW w:w="7087" w:type="dxa"/>
          </w:tcPr>
          <w:p w14:paraId="182A4213"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300 – 350γρ./τεμ. νωπές – ψητές με  5γρ. ελαιόλαδο (1 κουταλάκι)  (μόνο το στρογγυλό μέρος – ψητές χωρίς ορατό λίπος) + λεμόνι </w:t>
            </w:r>
          </w:p>
        </w:tc>
      </w:tr>
      <w:tr w:rsidR="00724B79" w:rsidRPr="00724B79" w14:paraId="46A0EBA0" w14:textId="77777777" w:rsidTr="00395D9B">
        <w:trPr>
          <w:gridAfter w:val="1"/>
          <w:wAfter w:w="142" w:type="dxa"/>
        </w:trPr>
        <w:tc>
          <w:tcPr>
            <w:tcW w:w="2978" w:type="dxa"/>
          </w:tcPr>
          <w:p w14:paraId="29C71986"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Μπρόκολο</w:t>
            </w:r>
          </w:p>
        </w:tc>
        <w:tc>
          <w:tcPr>
            <w:tcW w:w="7087" w:type="dxa"/>
          </w:tcPr>
          <w:p w14:paraId="562AE506"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70γρ. (μόνο φούντες – χωρίς κοτσάνια) καλοβρασμένο</w:t>
            </w:r>
          </w:p>
        </w:tc>
      </w:tr>
      <w:tr w:rsidR="00724B79" w:rsidRPr="00724B79" w14:paraId="69464A19" w14:textId="77777777" w:rsidTr="00395D9B">
        <w:trPr>
          <w:gridAfter w:val="1"/>
          <w:wAfter w:w="142" w:type="dxa"/>
        </w:trPr>
        <w:tc>
          <w:tcPr>
            <w:tcW w:w="2978" w:type="dxa"/>
          </w:tcPr>
          <w:p w14:paraId="267C27CD"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Παντζάρι</w:t>
            </w:r>
          </w:p>
        </w:tc>
        <w:tc>
          <w:tcPr>
            <w:tcW w:w="7087" w:type="dxa"/>
          </w:tcPr>
          <w:p w14:paraId="040FB2AD"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100γρ. (1 μικρός βολβός) καλοβρασμένος – χωρίς φύλλα</w:t>
            </w:r>
          </w:p>
        </w:tc>
      </w:tr>
      <w:tr w:rsidR="00724B79" w:rsidRPr="00724B79" w14:paraId="6B21969C" w14:textId="77777777" w:rsidTr="00395D9B">
        <w:trPr>
          <w:gridAfter w:val="1"/>
          <w:wAfter w:w="142" w:type="dxa"/>
        </w:trPr>
        <w:tc>
          <w:tcPr>
            <w:tcW w:w="2978" w:type="dxa"/>
          </w:tcPr>
          <w:p w14:paraId="48958436"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Πατάτες βραστές</w:t>
            </w:r>
          </w:p>
        </w:tc>
        <w:tc>
          <w:tcPr>
            <w:tcW w:w="7087" w:type="dxa"/>
          </w:tcPr>
          <w:p w14:paraId="2AFDF15F"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300γρ. νωπές με φλούδα/200-220γρ. βραστές χωρίς φλούδα  </w:t>
            </w:r>
          </w:p>
        </w:tc>
      </w:tr>
      <w:tr w:rsidR="00724B79" w:rsidRPr="00724B79" w14:paraId="5FF479E3" w14:textId="77777777" w:rsidTr="00395D9B">
        <w:trPr>
          <w:gridAfter w:val="1"/>
          <w:wAfter w:w="142" w:type="dxa"/>
        </w:trPr>
        <w:tc>
          <w:tcPr>
            <w:tcW w:w="2978" w:type="dxa"/>
          </w:tcPr>
          <w:p w14:paraId="029BDB5B"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 xml:space="preserve">Πατάτες φούρνου (ψητές) </w:t>
            </w:r>
          </w:p>
        </w:tc>
        <w:tc>
          <w:tcPr>
            <w:tcW w:w="7087" w:type="dxa"/>
          </w:tcPr>
          <w:p w14:paraId="303AEF20"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250γρ. νωπές με φλούδα/150-170γρ. ψητές χωρίς φλούδα για 90΄ περίπου &lt; 200oC  + 15γρ. (1 κουταλιά) ελαιόλαδο (συνολικά στο γεύμα) + 5γρ. λεμονοχυμό</w:t>
            </w:r>
          </w:p>
        </w:tc>
      </w:tr>
      <w:tr w:rsidR="00724B79" w:rsidRPr="00724B79" w14:paraId="0F407E37" w14:textId="77777777" w:rsidTr="00395D9B">
        <w:trPr>
          <w:gridAfter w:val="1"/>
          <w:wAfter w:w="142" w:type="dxa"/>
        </w:trPr>
        <w:tc>
          <w:tcPr>
            <w:tcW w:w="2978" w:type="dxa"/>
          </w:tcPr>
          <w:p w14:paraId="40F4F373"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Πουρές πατάτας</w:t>
            </w:r>
          </w:p>
        </w:tc>
        <w:tc>
          <w:tcPr>
            <w:tcW w:w="7087" w:type="dxa"/>
          </w:tcPr>
          <w:p w14:paraId="102C5188"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200-220γρ. βραστές χωρίς φλούδα  + 5γρ. (1 κουταλάκι) λεμονοχυμός  + 1 κουταλιά  ελαιόλαδο   </w:t>
            </w:r>
          </w:p>
        </w:tc>
      </w:tr>
      <w:tr w:rsidR="00724B79" w:rsidRPr="00724B79" w14:paraId="0B92FB15" w14:textId="77777777" w:rsidTr="00395D9B">
        <w:trPr>
          <w:gridAfter w:val="1"/>
          <w:wAfter w:w="142" w:type="dxa"/>
        </w:trPr>
        <w:tc>
          <w:tcPr>
            <w:tcW w:w="2978" w:type="dxa"/>
          </w:tcPr>
          <w:p w14:paraId="3836B31C"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Ρίγανη</w:t>
            </w:r>
          </w:p>
        </w:tc>
        <w:tc>
          <w:tcPr>
            <w:tcW w:w="7087" w:type="dxa"/>
          </w:tcPr>
          <w:p w14:paraId="25821CAE"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Μικρή ποσότητα μπορεί να προστεθεί στο ψάρι, κοτόπουλο, μοσχάρι,  μπιφτέκι, πατάτες όταν είναι ψητά</w:t>
            </w:r>
          </w:p>
        </w:tc>
      </w:tr>
      <w:tr w:rsidR="00724B79" w:rsidRPr="00724B79" w14:paraId="16188FC0" w14:textId="77777777" w:rsidTr="00395D9B">
        <w:trPr>
          <w:gridAfter w:val="1"/>
          <w:wAfter w:w="142" w:type="dxa"/>
        </w:trPr>
        <w:tc>
          <w:tcPr>
            <w:tcW w:w="2978" w:type="dxa"/>
          </w:tcPr>
          <w:p w14:paraId="20B70D21"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Ριζότο με λαχανικά</w:t>
            </w:r>
          </w:p>
        </w:tc>
        <w:tc>
          <w:tcPr>
            <w:tcW w:w="7087" w:type="dxa"/>
          </w:tcPr>
          <w:p w14:paraId="297F5CD1"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200γρ. (1 μέτριο) ωμό κολοκύθι + 100γρ. ωμό καρώτο (½  μέτριο τεμ.) + 40γρ. (2 κουταλιές) αμαγείρευτο κίτρινο ρύζι τύπου Αμερικής + 15γρ. (1 κουταλιά) ελαιόλαδο  </w:t>
            </w:r>
          </w:p>
        </w:tc>
      </w:tr>
      <w:tr w:rsidR="00724B79" w:rsidRPr="00724B79" w14:paraId="60DFCCBB" w14:textId="77777777" w:rsidTr="00395D9B">
        <w:trPr>
          <w:gridAfter w:val="1"/>
          <w:wAfter w:w="142" w:type="dxa"/>
        </w:trPr>
        <w:tc>
          <w:tcPr>
            <w:tcW w:w="2978" w:type="dxa"/>
          </w:tcPr>
          <w:p w14:paraId="474F79B6"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Ριζότο με μανιτάρια</w:t>
            </w:r>
          </w:p>
        </w:tc>
        <w:tc>
          <w:tcPr>
            <w:tcW w:w="7087" w:type="dxa"/>
          </w:tcPr>
          <w:p w14:paraId="4EFD2777"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 xml:space="preserve">100γρ. μανιτάρια κτψ. ή  φρέσκα  - καλομαγειρεμένα + 40γρ. (2 κουταλιές) αμαγείρευτο  κίτρινο ρύζι τύπου Αμερικής + 10γρ. (2 κουταλάκια) ελαιόλαδο     </w:t>
            </w:r>
          </w:p>
        </w:tc>
      </w:tr>
      <w:tr w:rsidR="00724B79" w:rsidRPr="00724B79" w14:paraId="66B0C9DB" w14:textId="77777777" w:rsidTr="00395D9B">
        <w:trPr>
          <w:gridAfter w:val="1"/>
          <w:wAfter w:w="142" w:type="dxa"/>
        </w:trPr>
        <w:tc>
          <w:tcPr>
            <w:tcW w:w="2978" w:type="dxa"/>
          </w:tcPr>
          <w:p w14:paraId="04BE0D3C"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 xml:space="preserve">Ρύζι βραστό                                 </w:t>
            </w:r>
          </w:p>
        </w:tc>
        <w:tc>
          <w:tcPr>
            <w:tcW w:w="7087" w:type="dxa"/>
          </w:tcPr>
          <w:p w14:paraId="0A0E6E79"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40γρ. (2 κουταλιές) αμαγείρευτο κίτρινο ρύζι (τύπου Αμερικής)/100-120γρ. βραστό</w:t>
            </w:r>
          </w:p>
        </w:tc>
      </w:tr>
      <w:tr w:rsidR="00724B79" w:rsidRPr="00724B79" w14:paraId="11CA5883" w14:textId="77777777" w:rsidTr="00395D9B">
        <w:trPr>
          <w:gridAfter w:val="1"/>
          <w:wAfter w:w="142" w:type="dxa"/>
        </w:trPr>
        <w:tc>
          <w:tcPr>
            <w:tcW w:w="2978" w:type="dxa"/>
          </w:tcPr>
          <w:p w14:paraId="273CD5B7"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t xml:space="preserve">Ρύζι πιλάφι  </w:t>
            </w:r>
          </w:p>
        </w:tc>
        <w:tc>
          <w:tcPr>
            <w:tcW w:w="7087" w:type="dxa"/>
          </w:tcPr>
          <w:p w14:paraId="63DF8A52"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40γρ. (2 κουταλιές) αμαγείρευτο κίτρινο  ρύζι (τύπου Αμερικής)/100-120γρ. μαγειρεμένο σε ζωμό κοτόπουλου ή μοσχαριού + 5 γρ. λεμονοχυμός</w:t>
            </w:r>
          </w:p>
        </w:tc>
      </w:tr>
      <w:tr w:rsidR="00724B79" w:rsidRPr="00724B79" w14:paraId="2B6EEF21" w14:textId="77777777" w:rsidTr="00395D9B">
        <w:trPr>
          <w:gridAfter w:val="1"/>
          <w:wAfter w:w="142" w:type="dxa"/>
        </w:trPr>
        <w:tc>
          <w:tcPr>
            <w:tcW w:w="2978" w:type="dxa"/>
          </w:tcPr>
          <w:p w14:paraId="1AB26293"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bookmarkStart w:id="6" w:name="_Hlk96433682"/>
            <w:r w:rsidRPr="00724B79">
              <w:rPr>
                <w:rFonts w:asciiTheme="minorHAnsi" w:hAnsiTheme="minorHAnsi" w:cstheme="minorHAnsi"/>
                <w:bCs/>
                <w:sz w:val="22"/>
                <w:szCs w:val="22"/>
              </w:rPr>
              <w:t>Φασολάκια βραστά</w:t>
            </w:r>
          </w:p>
        </w:tc>
        <w:tc>
          <w:tcPr>
            <w:tcW w:w="7087" w:type="dxa"/>
          </w:tcPr>
          <w:p w14:paraId="487C51BB" w14:textId="77777777" w:rsidR="00724B79" w:rsidRPr="00724B79" w:rsidRDefault="00724B79" w:rsidP="00CF05B2">
            <w:pPr>
              <w:shd w:val="clear" w:color="auto" w:fill="FFFFFF"/>
              <w:spacing w:before="60" w:after="60"/>
              <w:ind w:left="323" w:right="-111"/>
              <w:rPr>
                <w:rFonts w:asciiTheme="minorHAnsi" w:hAnsiTheme="minorHAnsi" w:cstheme="minorHAnsi"/>
                <w:bCs/>
                <w:sz w:val="22"/>
                <w:szCs w:val="22"/>
              </w:rPr>
            </w:pPr>
            <w:r w:rsidRPr="00724B79">
              <w:rPr>
                <w:rFonts w:asciiTheme="minorHAnsi" w:hAnsiTheme="minorHAnsi" w:cstheme="minorHAnsi"/>
                <w:bCs/>
                <w:sz w:val="22"/>
                <w:szCs w:val="22"/>
              </w:rPr>
              <w:t>100-120γρ. φασολάκια στρογγυλά (κτψ.) καλοβρασμένα</w:t>
            </w:r>
          </w:p>
          <w:p w14:paraId="645852D7" w14:textId="77777777" w:rsidR="00724B79" w:rsidRPr="00724B79" w:rsidRDefault="00724B79" w:rsidP="00CF05B2">
            <w:pPr>
              <w:shd w:val="clear" w:color="auto" w:fill="FFFFFF"/>
              <w:spacing w:before="60" w:after="60"/>
              <w:ind w:left="323" w:right="-111"/>
              <w:rPr>
                <w:rFonts w:asciiTheme="minorHAnsi" w:hAnsiTheme="minorHAnsi" w:cstheme="minorHAnsi"/>
                <w:bCs/>
                <w:sz w:val="22"/>
                <w:szCs w:val="22"/>
              </w:rPr>
            </w:pPr>
          </w:p>
        </w:tc>
      </w:tr>
      <w:bookmarkEnd w:id="6"/>
      <w:tr w:rsidR="00724B79" w:rsidRPr="00724B79" w14:paraId="37F2CB3C" w14:textId="77777777" w:rsidTr="00395D9B">
        <w:trPr>
          <w:gridAfter w:val="1"/>
          <w:wAfter w:w="142" w:type="dxa"/>
        </w:trPr>
        <w:tc>
          <w:tcPr>
            <w:tcW w:w="2978" w:type="dxa"/>
          </w:tcPr>
          <w:p w14:paraId="59D8837A" w14:textId="77777777" w:rsidR="00724B79" w:rsidRPr="00724B79" w:rsidRDefault="00724B79" w:rsidP="00CF05B2">
            <w:pPr>
              <w:shd w:val="clear" w:color="auto" w:fill="FFFFFF"/>
              <w:spacing w:before="60" w:after="60"/>
              <w:ind w:right="-901"/>
              <w:rPr>
                <w:rFonts w:asciiTheme="minorHAnsi" w:hAnsiTheme="minorHAnsi" w:cstheme="minorHAnsi"/>
                <w:bCs/>
                <w:sz w:val="22"/>
                <w:szCs w:val="22"/>
              </w:rPr>
            </w:pPr>
            <w:r w:rsidRPr="00724B79">
              <w:rPr>
                <w:rFonts w:asciiTheme="minorHAnsi" w:hAnsiTheme="minorHAnsi" w:cstheme="minorHAnsi"/>
                <w:bCs/>
                <w:sz w:val="22"/>
                <w:szCs w:val="22"/>
              </w:rPr>
              <w:lastRenderedPageBreak/>
              <w:t>Ψάρι πέρκα βραστό ή ψητό</w:t>
            </w:r>
          </w:p>
        </w:tc>
        <w:tc>
          <w:tcPr>
            <w:tcW w:w="7087" w:type="dxa"/>
          </w:tcPr>
          <w:p w14:paraId="6238CBE4" w14:textId="77777777" w:rsidR="00724B79" w:rsidRPr="00724B79" w:rsidRDefault="00724B79" w:rsidP="00CF05B2">
            <w:pPr>
              <w:shd w:val="clear" w:color="auto" w:fill="FFFFFF"/>
              <w:spacing w:before="60" w:after="60"/>
              <w:ind w:right="-111"/>
              <w:rPr>
                <w:rFonts w:asciiTheme="minorHAnsi" w:hAnsiTheme="minorHAnsi" w:cstheme="minorHAnsi"/>
                <w:bCs/>
                <w:sz w:val="22"/>
                <w:szCs w:val="22"/>
              </w:rPr>
            </w:pPr>
            <w:r w:rsidRPr="00724B79">
              <w:rPr>
                <w:rFonts w:asciiTheme="minorHAnsi" w:hAnsiTheme="minorHAnsi" w:cstheme="minorHAnsi"/>
                <w:bCs/>
                <w:sz w:val="22"/>
                <w:szCs w:val="22"/>
              </w:rPr>
              <w:t>300γρ. πέρκα κτψ. (180-200γρ. μαγειρεμένο - βραστό ή ψητό με ή χωρίς ελαιόλαδο κατόπιν σχετικών υποδείξεων του Τμήματος Διαιτολογίας + 5γρ. (1 κουταλάκι) λεμονοχυμό)</w:t>
            </w:r>
          </w:p>
        </w:tc>
      </w:tr>
      <w:bookmarkEnd w:id="5"/>
    </w:tbl>
    <w:p w14:paraId="786B9BBA" w14:textId="77777777" w:rsidR="00724B79" w:rsidRPr="00724B79" w:rsidRDefault="00724B79" w:rsidP="00CF05B2">
      <w:pPr>
        <w:shd w:val="clear" w:color="auto" w:fill="FFFFFF"/>
        <w:spacing w:before="60"/>
        <w:ind w:right="-901"/>
        <w:rPr>
          <w:rFonts w:asciiTheme="minorHAnsi" w:hAnsiTheme="minorHAnsi" w:cstheme="minorHAnsi"/>
          <w:bCs/>
          <w:sz w:val="22"/>
          <w:szCs w:val="22"/>
        </w:rPr>
      </w:pPr>
    </w:p>
    <w:p w14:paraId="53423417" w14:textId="77777777" w:rsidR="00724B79" w:rsidRPr="00724B79" w:rsidRDefault="00724B79" w:rsidP="00CF05B2">
      <w:pPr>
        <w:shd w:val="clear" w:color="auto" w:fill="FFFFFF"/>
        <w:ind w:right="-901"/>
        <w:rPr>
          <w:rFonts w:asciiTheme="minorHAnsi" w:hAnsiTheme="minorHAnsi" w:cstheme="minorHAnsi"/>
          <w:bCs/>
          <w:sz w:val="22"/>
          <w:szCs w:val="22"/>
        </w:rPr>
      </w:pPr>
    </w:p>
    <w:p w14:paraId="2DD54A92" w14:textId="77777777" w:rsidR="00724B79" w:rsidRPr="00724B79" w:rsidRDefault="00724B79" w:rsidP="00CF05B2">
      <w:pPr>
        <w:shd w:val="clear" w:color="auto" w:fill="FFFFFF"/>
        <w:ind w:right="-901"/>
        <w:rPr>
          <w:rFonts w:asciiTheme="minorHAnsi" w:hAnsiTheme="minorHAnsi" w:cstheme="minorHAnsi"/>
          <w:bCs/>
          <w:sz w:val="22"/>
          <w:szCs w:val="22"/>
        </w:rPr>
      </w:pPr>
    </w:p>
    <w:p w14:paraId="6A9A9250" w14:textId="77777777" w:rsidR="00724B79" w:rsidRPr="00724B79" w:rsidRDefault="00724B79" w:rsidP="00E916F0">
      <w:pPr>
        <w:numPr>
          <w:ilvl w:val="1"/>
          <w:numId w:val="2"/>
        </w:numPr>
        <w:shd w:val="clear" w:color="auto" w:fill="FFFFFF"/>
        <w:ind w:right="-901"/>
        <w:rPr>
          <w:rFonts w:asciiTheme="minorHAnsi" w:hAnsiTheme="minorHAnsi" w:cstheme="minorHAnsi"/>
          <w:bCs/>
          <w:sz w:val="22"/>
          <w:szCs w:val="22"/>
        </w:rPr>
      </w:pPr>
      <w:bookmarkStart w:id="7" w:name="_Hlk149636132"/>
      <w:r w:rsidRPr="00724B79">
        <w:rPr>
          <w:rFonts w:asciiTheme="minorHAnsi" w:hAnsiTheme="minorHAnsi" w:cstheme="minorHAnsi"/>
          <w:bCs/>
          <w:sz w:val="22"/>
          <w:szCs w:val="22"/>
        </w:rPr>
        <w:t xml:space="preserve"> ΠΟΣΟΤΟΛΟΓΙΟ ΕΛEΥΘΕΡΗΣ ΔΙΑΙΤΑΣ Ε1, Ε2</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724B79" w:rsidRPr="00724B79" w14:paraId="3E2CE768" w14:textId="77777777" w:rsidTr="00395D9B">
        <w:trPr>
          <w:trHeight w:val="444"/>
        </w:trPr>
        <w:tc>
          <w:tcPr>
            <w:tcW w:w="3119" w:type="dxa"/>
          </w:tcPr>
          <w:p w14:paraId="46EBE7A5" w14:textId="77777777" w:rsidR="00724B79" w:rsidRPr="00724B79" w:rsidRDefault="00724B79" w:rsidP="00CF05B2">
            <w:pPr>
              <w:shd w:val="clear" w:color="auto" w:fill="FFFFFF"/>
              <w:spacing w:before="60" w:after="60" w:line="360" w:lineRule="auto"/>
              <w:ind w:right="30"/>
              <w:rPr>
                <w:rFonts w:asciiTheme="minorHAnsi" w:hAnsiTheme="minorHAnsi" w:cstheme="minorHAnsi"/>
                <w:bCs/>
                <w:sz w:val="22"/>
                <w:szCs w:val="22"/>
              </w:rPr>
            </w:pPr>
            <w:bookmarkStart w:id="8" w:name="_Hlk149636161"/>
            <w:bookmarkEnd w:id="7"/>
            <w:r w:rsidRPr="00724B79">
              <w:rPr>
                <w:rFonts w:asciiTheme="minorHAnsi" w:hAnsiTheme="minorHAnsi" w:cstheme="minorHAnsi"/>
                <w:bCs/>
                <w:sz w:val="22"/>
                <w:szCs w:val="22"/>
              </w:rPr>
              <w:t>Είδος Τροφίμου</w:t>
            </w:r>
          </w:p>
        </w:tc>
        <w:tc>
          <w:tcPr>
            <w:tcW w:w="7229" w:type="dxa"/>
          </w:tcPr>
          <w:p w14:paraId="632283F3" w14:textId="77777777" w:rsidR="00724B79" w:rsidRPr="00724B79" w:rsidRDefault="00724B79" w:rsidP="00CF05B2">
            <w:pPr>
              <w:shd w:val="clear" w:color="auto" w:fill="FFFFFF"/>
              <w:spacing w:before="60" w:after="60" w:line="360" w:lineRule="auto"/>
              <w:ind w:right="31"/>
              <w:rPr>
                <w:rFonts w:asciiTheme="minorHAnsi" w:hAnsiTheme="minorHAnsi" w:cstheme="minorHAnsi"/>
                <w:bCs/>
                <w:sz w:val="22"/>
                <w:szCs w:val="22"/>
              </w:rPr>
            </w:pPr>
            <w:r w:rsidRPr="00724B79">
              <w:rPr>
                <w:rFonts w:asciiTheme="minorHAnsi" w:hAnsiTheme="minorHAnsi" w:cstheme="minorHAnsi"/>
                <w:bCs/>
                <w:sz w:val="22"/>
                <w:szCs w:val="22"/>
              </w:rPr>
              <w:t xml:space="preserve">Ποσότητα </w:t>
            </w:r>
          </w:p>
        </w:tc>
      </w:tr>
      <w:tr w:rsidR="00724B79" w:rsidRPr="00724B79" w14:paraId="36DA5471" w14:textId="77777777" w:rsidTr="00395D9B">
        <w:tc>
          <w:tcPr>
            <w:tcW w:w="3119" w:type="dxa"/>
          </w:tcPr>
          <w:p w14:paraId="5BB64A5C" w14:textId="77777777" w:rsidR="00724B79" w:rsidRPr="00724B79" w:rsidRDefault="00724B79" w:rsidP="00CF05B2">
            <w:pPr>
              <w:shd w:val="clear" w:color="auto" w:fill="FFFFFF"/>
              <w:spacing w:before="60" w:after="60" w:line="360" w:lineRule="auto"/>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Αλάτι</w:t>
            </w:r>
          </w:p>
        </w:tc>
        <w:tc>
          <w:tcPr>
            <w:tcW w:w="7229" w:type="dxa"/>
          </w:tcPr>
          <w:p w14:paraId="7B4F937E" w14:textId="77777777" w:rsidR="00724B79" w:rsidRPr="00724B79" w:rsidRDefault="00724B79" w:rsidP="00CF05B2">
            <w:pPr>
              <w:shd w:val="clear" w:color="auto" w:fill="FFFFFF"/>
              <w:spacing w:before="60" w:after="60"/>
              <w:ind w:left="709" w:right="31"/>
              <w:rPr>
                <w:rFonts w:asciiTheme="minorHAnsi" w:hAnsiTheme="minorHAnsi" w:cstheme="minorHAnsi"/>
                <w:bCs/>
                <w:sz w:val="22"/>
                <w:szCs w:val="22"/>
              </w:rPr>
            </w:pPr>
            <w:r w:rsidRPr="00724B79">
              <w:rPr>
                <w:rFonts w:asciiTheme="minorHAnsi" w:hAnsiTheme="minorHAnsi" w:cstheme="minorHAnsi"/>
                <w:bCs/>
                <w:sz w:val="22"/>
                <w:szCs w:val="22"/>
              </w:rPr>
              <w:t xml:space="preserve"> ≤ 1γρ. άλατος ανά μερίδα μαγειρεμένου φαγητού (ή σύμφωνα με τις υποδείξεις του Τμ. Διαιτολογίας)</w:t>
            </w:r>
          </w:p>
        </w:tc>
      </w:tr>
      <w:tr w:rsidR="00724B79" w:rsidRPr="00724B79" w14:paraId="481DE7A8" w14:textId="77777777" w:rsidTr="00395D9B">
        <w:tc>
          <w:tcPr>
            <w:tcW w:w="3119" w:type="dxa"/>
          </w:tcPr>
          <w:p w14:paraId="70E63CB4" w14:textId="77777777" w:rsidR="00724B79" w:rsidRPr="00724B79" w:rsidRDefault="00724B79" w:rsidP="00CF05B2">
            <w:pPr>
              <w:shd w:val="clear" w:color="auto" w:fill="FFFFFF"/>
              <w:spacing w:before="60" w:after="60" w:line="360" w:lineRule="auto"/>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Αλεύρι</w:t>
            </w:r>
          </w:p>
        </w:tc>
        <w:tc>
          <w:tcPr>
            <w:tcW w:w="7229" w:type="dxa"/>
          </w:tcPr>
          <w:p w14:paraId="4BB3B46F" w14:textId="77777777" w:rsidR="00724B79" w:rsidRPr="00724B79" w:rsidRDefault="00724B79" w:rsidP="00CF05B2">
            <w:pPr>
              <w:shd w:val="clear" w:color="auto" w:fill="FFFFFF"/>
              <w:spacing w:before="60" w:after="60"/>
              <w:ind w:left="709" w:right="31"/>
              <w:rPr>
                <w:rFonts w:asciiTheme="minorHAnsi" w:hAnsiTheme="minorHAnsi" w:cstheme="minorHAnsi"/>
                <w:bCs/>
                <w:sz w:val="22"/>
                <w:szCs w:val="22"/>
              </w:rPr>
            </w:pPr>
            <w:r w:rsidRPr="00724B79">
              <w:rPr>
                <w:rFonts w:asciiTheme="minorHAnsi" w:hAnsiTheme="minorHAnsi" w:cstheme="minorHAnsi"/>
                <w:bCs/>
                <w:sz w:val="22"/>
                <w:szCs w:val="22"/>
              </w:rPr>
              <w:t>10γρ. για δέσιμο σάλτσας στο λεμονάτο και για τη μπεσαμέλ στο παστίτσιο</w:t>
            </w:r>
          </w:p>
        </w:tc>
      </w:tr>
      <w:tr w:rsidR="00724B79" w:rsidRPr="00724B79" w14:paraId="1A50C0B3" w14:textId="77777777" w:rsidTr="00395D9B">
        <w:trPr>
          <w:trHeight w:val="372"/>
        </w:trPr>
        <w:tc>
          <w:tcPr>
            <w:tcW w:w="3119" w:type="dxa"/>
          </w:tcPr>
          <w:p w14:paraId="3E4CEFFF" w14:textId="77777777" w:rsidR="00724B79" w:rsidRPr="00724B79" w:rsidRDefault="00724B79" w:rsidP="00CF05B2">
            <w:pPr>
              <w:shd w:val="clear" w:color="auto" w:fill="FFFFFF"/>
              <w:spacing w:before="60" w:after="60" w:line="360" w:lineRule="auto"/>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Άνηθος (δέσμη)</w:t>
            </w:r>
          </w:p>
        </w:tc>
        <w:tc>
          <w:tcPr>
            <w:tcW w:w="7229" w:type="dxa"/>
          </w:tcPr>
          <w:p w14:paraId="289FECEB" w14:textId="77777777" w:rsidR="00724B79" w:rsidRPr="00724B79" w:rsidRDefault="00724B79" w:rsidP="00CF05B2">
            <w:pPr>
              <w:shd w:val="clear" w:color="auto" w:fill="FFFFFF"/>
              <w:spacing w:before="60" w:after="60"/>
              <w:ind w:left="709" w:right="31"/>
              <w:rPr>
                <w:rFonts w:asciiTheme="minorHAnsi" w:hAnsiTheme="minorHAnsi" w:cstheme="minorHAnsi"/>
                <w:bCs/>
                <w:sz w:val="22"/>
                <w:szCs w:val="22"/>
              </w:rPr>
            </w:pPr>
            <w:r w:rsidRPr="00724B79">
              <w:rPr>
                <w:rFonts w:asciiTheme="minorHAnsi" w:hAnsiTheme="minorHAnsi" w:cstheme="minorHAnsi"/>
                <w:bCs/>
                <w:sz w:val="22"/>
                <w:szCs w:val="22"/>
              </w:rPr>
              <w:t>¼ τεμ./15 μερίδες φαγητού</w:t>
            </w:r>
          </w:p>
        </w:tc>
      </w:tr>
      <w:tr w:rsidR="00724B79" w:rsidRPr="00724B79" w14:paraId="7ECD1BCA" w14:textId="77777777" w:rsidTr="00395D9B">
        <w:tc>
          <w:tcPr>
            <w:tcW w:w="3119" w:type="dxa"/>
          </w:tcPr>
          <w:p w14:paraId="26FD57E3" w14:textId="77777777" w:rsidR="00724B79" w:rsidRPr="00724B79" w:rsidRDefault="00724B79" w:rsidP="00395D9B">
            <w:pPr>
              <w:shd w:val="clear" w:color="auto" w:fill="FFFFFF"/>
              <w:spacing w:before="60" w:after="60" w:line="360" w:lineRule="auto"/>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Αρακάς</w:t>
            </w:r>
          </w:p>
        </w:tc>
        <w:tc>
          <w:tcPr>
            <w:tcW w:w="7229" w:type="dxa"/>
          </w:tcPr>
          <w:p w14:paraId="6021768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200γρ. κτψ. αρακάς + άνηθος + σάλτσα τομάτας + 100γρ. πατάτα νωπή (130γρ. με τη φλούδα) + πιπέρι + 20γρ. ωμό καρώτο  </w:t>
            </w:r>
          </w:p>
        </w:tc>
      </w:tr>
      <w:tr w:rsidR="00724B79" w:rsidRPr="00724B79" w14:paraId="3EF798BA" w14:textId="77777777" w:rsidTr="00395D9B">
        <w:tc>
          <w:tcPr>
            <w:tcW w:w="3119" w:type="dxa"/>
          </w:tcPr>
          <w:p w14:paraId="1DB0132A"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Γεμιστά </w:t>
            </w:r>
          </w:p>
        </w:tc>
        <w:tc>
          <w:tcPr>
            <w:tcW w:w="7229" w:type="dxa"/>
          </w:tcPr>
          <w:p w14:paraId="06DBF2A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2-3 τμχ./μερίδα: 1 μέτρια ντομάτα (200γρ.), 1 μέτρια πιπεριά    - γεμιστά με: 60γρ. ρύζι γλασσέ  αμαγείρευτο + φρέσκο μαϊντανό, σκόρδο, πιπέρι, κύμινο, αποξηραμένο δυόσμο +15γρ. τοματοπολτό + 20γρ. κρεμμύδι  ξερό + 20γρ. ελαιόλαδο + 100γρ. πατάτα νωπή ψιλοκομμένη</w:t>
            </w:r>
          </w:p>
        </w:tc>
      </w:tr>
      <w:tr w:rsidR="00724B79" w:rsidRPr="00724B79" w14:paraId="5CDA34A6" w14:textId="77777777" w:rsidTr="00395D9B">
        <w:tc>
          <w:tcPr>
            <w:tcW w:w="3119" w:type="dxa"/>
          </w:tcPr>
          <w:p w14:paraId="3BAADEAE"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Γιουβαρλάκια σούπα αυγολέμονο</w:t>
            </w:r>
          </w:p>
        </w:tc>
        <w:tc>
          <w:tcPr>
            <w:tcW w:w="7229" w:type="dxa"/>
          </w:tcPr>
          <w:p w14:paraId="252D7B26"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150γρ. νωπός κιμάς μόσχου + 80γρ. ρύζι γλασσέ + λεμονοχυμός + ¼ αυγό + 1 κουταλιά ελαιόλαδο + αλάτι + πιπέρι +/- μπαχάρι + λίγο  μαϊντανό &amp; δυόσμο  + κρεμμύδι + σκόρδο  + 50γρ. καρώτο </w:t>
            </w:r>
          </w:p>
        </w:tc>
      </w:tr>
      <w:tr w:rsidR="00724B79" w:rsidRPr="00724B79" w14:paraId="2E67389A" w14:textId="77777777" w:rsidTr="00395D9B">
        <w:tc>
          <w:tcPr>
            <w:tcW w:w="3119" w:type="dxa"/>
          </w:tcPr>
          <w:p w14:paraId="3A22A7F6"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Δυόσμος</w:t>
            </w:r>
          </w:p>
        </w:tc>
        <w:tc>
          <w:tcPr>
            <w:tcW w:w="7229" w:type="dxa"/>
          </w:tcPr>
          <w:p w14:paraId="5E92522C"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 κουταλιά/15 μερίδες φαγητού</w:t>
            </w:r>
          </w:p>
        </w:tc>
      </w:tr>
      <w:tr w:rsidR="00724B79" w:rsidRPr="00724B79" w14:paraId="1A89DE18" w14:textId="77777777" w:rsidTr="00395D9B">
        <w:tc>
          <w:tcPr>
            <w:tcW w:w="3119" w:type="dxa"/>
          </w:tcPr>
          <w:p w14:paraId="48F344E3"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Ελαιόλαδο</w:t>
            </w:r>
          </w:p>
        </w:tc>
        <w:tc>
          <w:tcPr>
            <w:tcW w:w="7229" w:type="dxa"/>
          </w:tcPr>
          <w:p w14:paraId="37A6833E"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20γρ. στα λαδερά</w:t>
            </w:r>
          </w:p>
          <w:p w14:paraId="0A05C602"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15γρ. στο ψητό κρέας/κιμά/κοτόπουλο/ψάρι </w:t>
            </w:r>
          </w:p>
        </w:tc>
      </w:tr>
      <w:tr w:rsidR="00724B79" w:rsidRPr="00724B79" w14:paraId="1CBC2706" w14:textId="77777777" w:rsidTr="00395D9B">
        <w:tc>
          <w:tcPr>
            <w:tcW w:w="3119" w:type="dxa"/>
          </w:tcPr>
          <w:p w14:paraId="361A0E5E"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Ζυμαρικά βραστά   </w:t>
            </w:r>
          </w:p>
        </w:tc>
        <w:tc>
          <w:tcPr>
            <w:tcW w:w="7229" w:type="dxa"/>
          </w:tcPr>
          <w:p w14:paraId="20A60936"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80γρ. ωμά ζυμαρικά βίδες, κριθαράκι, μακαρονάκι, σπαγγέτι Νο. 6, τριβελάκι, χυλοπίτες, (220-240γρ. μαγειρεμένα = ½  μεγάλο πιάτο) </w:t>
            </w:r>
          </w:p>
        </w:tc>
      </w:tr>
      <w:tr w:rsidR="00724B79" w:rsidRPr="00724B79" w14:paraId="276C2A31" w14:textId="77777777" w:rsidTr="00395D9B">
        <w:tc>
          <w:tcPr>
            <w:tcW w:w="3119" w:type="dxa"/>
          </w:tcPr>
          <w:p w14:paraId="7931D2D0"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Ιμάμ </w:t>
            </w:r>
          </w:p>
        </w:tc>
        <w:tc>
          <w:tcPr>
            <w:tcW w:w="7229" w:type="dxa"/>
          </w:tcPr>
          <w:p w14:paraId="07717A44"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400γρ. μελιτζάνα + 150-200γρ. κρεμμύδια ξερά + 15γρ. τοματοπολτός + 70γρ. ντοματάκια αποφλοιωμένα + 15-20γρ. ελαιόλαδο + 1 κλωνάρι μαϊντανό  + αλάτι + πιπέρι</w:t>
            </w:r>
          </w:p>
        </w:tc>
      </w:tr>
      <w:tr w:rsidR="00724B79" w:rsidRPr="00724B79" w14:paraId="61B55115" w14:textId="77777777" w:rsidTr="00395D9B">
        <w:tc>
          <w:tcPr>
            <w:tcW w:w="3119" w:type="dxa"/>
          </w:tcPr>
          <w:p w14:paraId="7B9B6912"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Κιμάς κοκκινιστός </w:t>
            </w:r>
          </w:p>
        </w:tc>
        <w:tc>
          <w:tcPr>
            <w:tcW w:w="7229" w:type="dxa"/>
          </w:tcPr>
          <w:p w14:paraId="141ADE7D"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100γρ. νωπός/κτψ. για μακαρόνια με κιμά/ 90γρ. νωπός/κτψ. για παστίτσιο  + 20γρ. καρώτο +/- 5γρ. λευκό κρασί (μπορεί να προστεθεί αν ο κιμάς είναι κτψ.) + Σάλτσα τομάτας + δυόσμο, γαρίφαλο, πιπέρι, σκόρδο, κρεμμύδι, ρίγανη</w:t>
            </w:r>
          </w:p>
          <w:p w14:paraId="65D61A21"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p>
        </w:tc>
      </w:tr>
      <w:tr w:rsidR="00724B79" w:rsidRPr="00724B79" w14:paraId="7D244A9B" w14:textId="77777777" w:rsidTr="00395D9B">
        <w:tc>
          <w:tcPr>
            <w:tcW w:w="3119" w:type="dxa"/>
          </w:tcPr>
          <w:p w14:paraId="03F47E74"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Κοτόπουλο βραστό  ή λεμονάτο ή κοκκινιστό</w:t>
            </w:r>
          </w:p>
        </w:tc>
        <w:tc>
          <w:tcPr>
            <w:tcW w:w="7229" w:type="dxa"/>
          </w:tcPr>
          <w:p w14:paraId="55A3EA3A"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*300γρ. νωπό/150-160γρ. (1/2 τεμ.) στήθος ή μπούτι κοτόπουλου χωρίς δέρμα βραστό  ή λεμονάτο ή κοκκινιστό + 5γρ. (1 κουταλάκι) λεμονοχυμό ή σάλτσα τομάτας                                                      </w:t>
            </w:r>
          </w:p>
          <w:p w14:paraId="0C5D94DB"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(*240γ. νωπό/120γρ. κοτόπουλο στα γεύματα που έχουν τριμμένο τυρί  π.χ. ριζότο /κριθαρότο με μανιτάρια ή ζυμαρικά με κοτόπουλο)</w:t>
            </w:r>
          </w:p>
        </w:tc>
      </w:tr>
      <w:tr w:rsidR="00724B79" w:rsidRPr="00724B79" w14:paraId="04A224FC" w14:textId="77777777" w:rsidTr="00395D9B">
        <w:tc>
          <w:tcPr>
            <w:tcW w:w="3119" w:type="dxa"/>
          </w:tcPr>
          <w:p w14:paraId="744F0D39"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lastRenderedPageBreak/>
              <w:t>Κοτόσουπα αυγολέμονο</w:t>
            </w:r>
          </w:p>
        </w:tc>
        <w:tc>
          <w:tcPr>
            <w:tcW w:w="7229" w:type="dxa"/>
          </w:tcPr>
          <w:p w14:paraId="17BB39B9"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300-350γρ. νωπό/150-180γρ. (1/2 τεμ.) βραστό στήθος ή μπούτι κοτόπουλου + 60γρ. αμαγείρευτο ρύζι γλασσέ  (βρασμένο ρύζι στο ζωμό του κρέατος  με 15γρ. ελαιόλαδο + 10γρ. λεμονοχυμό + 1/4 αυγό (το ρύζι σερβιρισμένο με το ζωμό αντιστοιχεί περίπου σε 400ml /2.5σουποκουτάλες)  + ¼ λεμόνι </w:t>
            </w:r>
          </w:p>
        </w:tc>
      </w:tr>
      <w:tr w:rsidR="00724B79" w:rsidRPr="00724B79" w14:paraId="200364F1" w14:textId="77777777" w:rsidTr="00395D9B">
        <w:tc>
          <w:tcPr>
            <w:tcW w:w="3119" w:type="dxa"/>
          </w:tcPr>
          <w:p w14:paraId="5B71828E"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Κριθαρότο με Μανιτάρια </w:t>
            </w:r>
          </w:p>
        </w:tc>
        <w:tc>
          <w:tcPr>
            <w:tcW w:w="7229" w:type="dxa"/>
          </w:tcPr>
          <w:p w14:paraId="2CAA657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80γρ. αμαγείρευτο κριθαράκι (220-240γρ. μαγειρεμένο/2 κουτάλες σερβιρίσματος) + 200γρ. μανιτάρια κτψ. ή φρέσκα + 15-20γρ.  (1 κουταλιά) ελαιόλαδο  </w:t>
            </w:r>
          </w:p>
        </w:tc>
      </w:tr>
      <w:tr w:rsidR="00724B79" w:rsidRPr="00724B79" w14:paraId="76828921" w14:textId="77777777" w:rsidTr="00395D9B">
        <w:tc>
          <w:tcPr>
            <w:tcW w:w="3119" w:type="dxa"/>
          </w:tcPr>
          <w:p w14:paraId="3D443BCE"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Κύμινο</w:t>
            </w:r>
          </w:p>
        </w:tc>
        <w:tc>
          <w:tcPr>
            <w:tcW w:w="7229" w:type="dxa"/>
          </w:tcPr>
          <w:p w14:paraId="7DB727E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5γρ./100μερίδες φαγητού</w:t>
            </w:r>
          </w:p>
        </w:tc>
      </w:tr>
      <w:tr w:rsidR="00724B79" w:rsidRPr="00724B79" w14:paraId="706A3EFA" w14:textId="77777777" w:rsidTr="00395D9B">
        <w:tc>
          <w:tcPr>
            <w:tcW w:w="3119" w:type="dxa"/>
          </w:tcPr>
          <w:p w14:paraId="08D3AA75"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Λαχανικά βραστά</w:t>
            </w:r>
          </w:p>
          <w:p w14:paraId="3B3EFA89"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p>
        </w:tc>
        <w:tc>
          <w:tcPr>
            <w:tcW w:w="7229" w:type="dxa"/>
          </w:tcPr>
          <w:p w14:paraId="7A1E1DCD"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200γρ. ωμό (1 μέτριο) κολοκύθι + 100γρ. ωμό (1  μέτριο τεμ.) καρώτο – καλοβρασμένα</w:t>
            </w:r>
          </w:p>
        </w:tc>
      </w:tr>
      <w:tr w:rsidR="00724B79" w:rsidRPr="00724B79" w14:paraId="40B4AE71" w14:textId="77777777" w:rsidTr="00395D9B">
        <w:tc>
          <w:tcPr>
            <w:tcW w:w="3119" w:type="dxa"/>
          </w:tcPr>
          <w:p w14:paraId="36FEE040"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Λεμονοχυμός</w:t>
            </w:r>
          </w:p>
        </w:tc>
        <w:tc>
          <w:tcPr>
            <w:tcW w:w="7229" w:type="dxa"/>
          </w:tcPr>
          <w:p w14:paraId="6AEDD296"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5-10γρ. λεμονοχυμός στο μαγείρεμα</w:t>
            </w:r>
          </w:p>
        </w:tc>
      </w:tr>
      <w:tr w:rsidR="00724B79" w:rsidRPr="00724B79" w14:paraId="5319EAC9" w14:textId="77777777" w:rsidTr="00395D9B">
        <w:tc>
          <w:tcPr>
            <w:tcW w:w="3119" w:type="dxa"/>
          </w:tcPr>
          <w:p w14:paraId="6E94F8E5"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Μαϊντανός (δέσμη)</w:t>
            </w:r>
          </w:p>
        </w:tc>
        <w:tc>
          <w:tcPr>
            <w:tcW w:w="7229" w:type="dxa"/>
          </w:tcPr>
          <w:p w14:paraId="641D4CD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1/4 τεμ./15 μερίδες φαγητού </w:t>
            </w:r>
          </w:p>
        </w:tc>
      </w:tr>
      <w:tr w:rsidR="00724B79" w:rsidRPr="00724B79" w14:paraId="321715F9" w14:textId="77777777" w:rsidTr="00395D9B">
        <w:tc>
          <w:tcPr>
            <w:tcW w:w="3119" w:type="dxa"/>
            <w:tcBorders>
              <w:top w:val="single" w:sz="4" w:space="0" w:color="auto"/>
            </w:tcBorders>
          </w:tcPr>
          <w:p w14:paraId="24510593"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 xml:space="preserve">Μοσχάρι/Χοιρινό με μακαρoνάκι φούρνου ψητά με σάλτσα τομάτας   </w:t>
            </w:r>
          </w:p>
        </w:tc>
        <w:tc>
          <w:tcPr>
            <w:tcW w:w="7229" w:type="dxa"/>
            <w:tcBorders>
              <w:top w:val="single" w:sz="4" w:space="0" w:color="auto"/>
            </w:tcBorders>
          </w:tcPr>
          <w:p w14:paraId="534FA919"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120-130γρ. νωπό μοσχάρι τρανς (χωρίς οστό)/90-100γρ. ψητό ή χοιρινό μπούτι άνευ οστού/90-100γρ. ψητό + 80γρ. αμαγείρευτο μακαρονάκι (220-240γρ. μαγειρεμένο = 2 κουτάλες σερβιρίσματος)                                                         + Σάλτσα τομάτας για το μαγείρεμα   </w:t>
            </w:r>
          </w:p>
        </w:tc>
      </w:tr>
      <w:tr w:rsidR="00724B79" w:rsidRPr="00724B79" w14:paraId="68719DE4" w14:textId="77777777" w:rsidTr="00395D9B">
        <w:tc>
          <w:tcPr>
            <w:tcW w:w="3119" w:type="dxa"/>
          </w:tcPr>
          <w:p w14:paraId="3AB2CEE5"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Μοσχαρόσουπα με λαχανικά</w:t>
            </w:r>
          </w:p>
        </w:tc>
        <w:tc>
          <w:tcPr>
            <w:tcW w:w="7229" w:type="dxa"/>
          </w:tcPr>
          <w:p w14:paraId="78B7EE12"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170γρ. νωπό κρέας βόειο τρανς (120-130γρ. βραστό) </w:t>
            </w:r>
          </w:p>
          <w:p w14:paraId="4335224C"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+ 200γρ. πατάτα νωπή με τη φλούδα/150γρ. χωρίς τη φλούδα + 40γρ. αμαγείρευτο αστράκι + 15γρ. (1 κουταλιά) ελαιόλαδο + 200γρ. (1 μέτριο) κολοκύθι + 80γρ. καρώτο + σέλινο  + 5-10γρ.  λεμονοχυμό ή ¼ λεμόνι φρέσκο + 1 κουταλιά ελαιόλαδο</w:t>
            </w:r>
          </w:p>
        </w:tc>
      </w:tr>
      <w:tr w:rsidR="00724B79" w:rsidRPr="00724B79" w14:paraId="7222FA48" w14:textId="77777777" w:rsidTr="00395D9B">
        <w:tc>
          <w:tcPr>
            <w:tcW w:w="3119" w:type="dxa"/>
          </w:tcPr>
          <w:p w14:paraId="69C31D53" w14:textId="77777777" w:rsidR="00724B79" w:rsidRPr="00724B79" w:rsidRDefault="00724B79" w:rsidP="00395D9B">
            <w:pPr>
              <w:shd w:val="clear" w:color="auto" w:fill="FFFFFF"/>
              <w:spacing w:before="60" w:after="60"/>
              <w:ind w:right="30"/>
              <w:rPr>
                <w:rFonts w:asciiTheme="minorHAnsi" w:hAnsiTheme="minorHAnsi" w:cstheme="minorHAnsi"/>
                <w:bCs/>
                <w:sz w:val="22"/>
                <w:szCs w:val="22"/>
              </w:rPr>
            </w:pPr>
            <w:r w:rsidRPr="00724B79">
              <w:rPr>
                <w:rFonts w:asciiTheme="minorHAnsi" w:hAnsiTheme="minorHAnsi" w:cstheme="minorHAnsi"/>
                <w:bCs/>
                <w:sz w:val="22"/>
                <w:szCs w:val="22"/>
              </w:rPr>
              <w:t xml:space="preserve">Μοσχάρι ή Χοιρινό λεμονάτο – πιλάφι </w:t>
            </w:r>
          </w:p>
        </w:tc>
        <w:tc>
          <w:tcPr>
            <w:tcW w:w="7229" w:type="dxa"/>
          </w:tcPr>
          <w:p w14:paraId="7D48EFC3"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170γρ. ωμό κρέας βόειο τρανς (120γρ. βραστό) ή χοιρινό μπούτι άνευ οστού [μαγειρεμένο με 1 κουταλιά ελαιόλαδο + 5γρ.  λεμονοχυμό + 5γρ. (1 κουταλάκι) αλεύρι για το δέσιμο της σάλτσας] + 80γρ. αμαγείρευτο κίτρινο ρύζι τύπου Αμερικής (220-240γρ. περίπου/2 κουτάλες σερβιρίσματος  βρασμένο στο ζωμό μοσχαριού)</w:t>
            </w:r>
          </w:p>
        </w:tc>
      </w:tr>
      <w:tr w:rsidR="00724B79" w:rsidRPr="00724B79" w14:paraId="323F836A" w14:textId="77777777" w:rsidTr="00395D9B">
        <w:tc>
          <w:tcPr>
            <w:tcW w:w="3119" w:type="dxa"/>
          </w:tcPr>
          <w:p w14:paraId="42E89278"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Μπιφτέκια ψητά</w:t>
            </w:r>
          </w:p>
        </w:tc>
        <w:tc>
          <w:tcPr>
            <w:tcW w:w="7229" w:type="dxa"/>
          </w:tcPr>
          <w:p w14:paraId="6F47D83D"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180-200γρ. ψητό (180γρ. νωπός κιμάς από κιλότο βόειου κρέατος + 30-35γρ. ψωμί + δυόσμο +  μαϊντανό + 30γρ. κρεμμύδι ξερό + ρίγανη + πιπέρι + 5γρ. κρασί + 1/4 αυγό) + 15γρ. ελαιόλαδο για το μαγείρεμα   </w:t>
            </w:r>
          </w:p>
        </w:tc>
      </w:tr>
      <w:tr w:rsidR="00724B79" w:rsidRPr="00724B79" w14:paraId="528371AD" w14:textId="77777777" w:rsidTr="00395D9B">
        <w:tc>
          <w:tcPr>
            <w:tcW w:w="3119" w:type="dxa"/>
          </w:tcPr>
          <w:p w14:paraId="49A138AC"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Μπριζόλες χοιρινές καρέ </w:t>
            </w:r>
          </w:p>
        </w:tc>
        <w:tc>
          <w:tcPr>
            <w:tcW w:w="7229" w:type="dxa"/>
          </w:tcPr>
          <w:p w14:paraId="4907FD0B"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300 – 350γρ./τεμ. νωπές (ψητές στο φούρνο με  5γρ. ελαιόλαδο/1 κουταλάκι) + 5γρ. κρασί + ¼ λεμόνι</w:t>
            </w:r>
          </w:p>
        </w:tc>
      </w:tr>
      <w:tr w:rsidR="00724B79" w:rsidRPr="00724B79" w14:paraId="12346FB6" w14:textId="77777777" w:rsidTr="00395D9B">
        <w:tc>
          <w:tcPr>
            <w:tcW w:w="3119" w:type="dxa"/>
          </w:tcPr>
          <w:p w14:paraId="17ACDC28"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bookmarkStart w:id="9" w:name="_Hlk97281266"/>
            <w:r w:rsidRPr="00724B79">
              <w:rPr>
                <w:rFonts w:asciiTheme="minorHAnsi" w:hAnsiTheme="minorHAnsi" w:cstheme="minorHAnsi"/>
                <w:bCs/>
                <w:sz w:val="22"/>
                <w:szCs w:val="22"/>
              </w:rPr>
              <w:t>Μπρόκολο</w:t>
            </w:r>
          </w:p>
        </w:tc>
        <w:tc>
          <w:tcPr>
            <w:tcW w:w="7229" w:type="dxa"/>
          </w:tcPr>
          <w:p w14:paraId="5D86A9FE"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150γρ. βραστό  (1/2 μεσαίο πιάτο)</w:t>
            </w:r>
          </w:p>
        </w:tc>
      </w:tr>
      <w:bookmarkEnd w:id="9"/>
      <w:tr w:rsidR="00724B79" w:rsidRPr="00724B79" w14:paraId="3A94B75F" w14:textId="77777777" w:rsidTr="00395D9B">
        <w:tc>
          <w:tcPr>
            <w:tcW w:w="3119" w:type="dxa"/>
          </w:tcPr>
          <w:p w14:paraId="00AE44F4"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Ξύδι</w:t>
            </w:r>
          </w:p>
        </w:tc>
        <w:tc>
          <w:tcPr>
            <w:tcW w:w="7229" w:type="dxa"/>
          </w:tcPr>
          <w:p w14:paraId="3898021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4-5γρ. (1 κουταλάκι)</w:t>
            </w:r>
          </w:p>
        </w:tc>
      </w:tr>
      <w:tr w:rsidR="00724B79" w:rsidRPr="00724B79" w14:paraId="359F1EB0" w14:textId="77777777" w:rsidTr="00395D9B">
        <w:tc>
          <w:tcPr>
            <w:tcW w:w="3119" w:type="dxa"/>
          </w:tcPr>
          <w:p w14:paraId="764B9159"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 xml:space="preserve">Ομελέτα με Λαχανικά &amp; πατάτες φούρνου </w:t>
            </w:r>
          </w:p>
        </w:tc>
        <w:tc>
          <w:tcPr>
            <w:tcW w:w="7229" w:type="dxa"/>
          </w:tcPr>
          <w:p w14:paraId="4C13FB5E"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250γρ. πατάτες ψητές με 1 κουταλιά ελαιόλαδο </w:t>
            </w:r>
            <w:r w:rsidRPr="00724B79">
              <w:rPr>
                <w:rFonts w:asciiTheme="minorHAnsi" w:hAnsiTheme="minorHAnsi" w:cstheme="minorHAnsi"/>
                <w:bCs/>
                <w:sz w:val="22"/>
                <w:szCs w:val="22"/>
              </w:rPr>
              <w:br/>
              <w:t xml:space="preserve">+  2 αυγά + 100γρ. μανιτάρια + ¼ πιπεριά κόκκινη + 50γρ. τυρί φέτα   </w:t>
            </w:r>
          </w:p>
        </w:tc>
      </w:tr>
      <w:tr w:rsidR="00724B79" w:rsidRPr="00724B79" w14:paraId="685108C5" w14:textId="77777777" w:rsidTr="00395D9B">
        <w:tc>
          <w:tcPr>
            <w:tcW w:w="3119" w:type="dxa"/>
          </w:tcPr>
          <w:p w14:paraId="3469221A"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 xml:space="preserve">Ομελέτα με Κολοκύθι + Πατάτες φούρνου </w:t>
            </w:r>
          </w:p>
        </w:tc>
        <w:tc>
          <w:tcPr>
            <w:tcW w:w="7229" w:type="dxa"/>
          </w:tcPr>
          <w:p w14:paraId="404E02F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2 αυγά + 100γρ. (1/2 κολοκύθι) + 1-2 κουταλάκια ελαιόλαδο </w:t>
            </w:r>
          </w:p>
          <w:p w14:paraId="0BD43DBC"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400γρ. πατάτες με τη φλούδα/270-300γρ. πατάτες χωρίς τη φλούδα ψητές με 1-2 κουταλάκια ελαιόλαδο </w:t>
            </w:r>
          </w:p>
        </w:tc>
      </w:tr>
      <w:tr w:rsidR="00724B79" w:rsidRPr="00724B79" w14:paraId="31CF1778" w14:textId="77777777" w:rsidTr="00395D9B">
        <w:tc>
          <w:tcPr>
            <w:tcW w:w="3119" w:type="dxa"/>
          </w:tcPr>
          <w:p w14:paraId="07CA659B"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Παντζάρι</w:t>
            </w:r>
          </w:p>
        </w:tc>
        <w:tc>
          <w:tcPr>
            <w:tcW w:w="7229" w:type="dxa"/>
          </w:tcPr>
          <w:p w14:paraId="7AA89E5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400γρ. ωμό/ 300-350γρ. βραστό αποφλοιωμένο + φύλλα</w:t>
            </w:r>
          </w:p>
        </w:tc>
      </w:tr>
      <w:tr w:rsidR="00724B79" w:rsidRPr="00724B79" w14:paraId="09BBC3BC" w14:textId="77777777" w:rsidTr="00395D9B">
        <w:tc>
          <w:tcPr>
            <w:tcW w:w="3119" w:type="dxa"/>
          </w:tcPr>
          <w:p w14:paraId="70C42258"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lastRenderedPageBreak/>
              <w:t>Παστίτσιο</w:t>
            </w:r>
          </w:p>
        </w:tc>
        <w:tc>
          <w:tcPr>
            <w:tcW w:w="7229" w:type="dxa"/>
          </w:tcPr>
          <w:p w14:paraId="2F667C5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70γρ. αμαγείρευτα ζυμαρικά πένες ή ζυμαρικά Νο2 + 90γρ. νωπός ή κτψ. κιμάς κοκκινιστός σε σάλτσα τομάτας + 5 γρ. λευκό κρασί για τον κιμά + 15γρ. τριμμένο σκληρό τυρί + μπεσαμέλ (100-120ml γάλα (1.5%)  +   10γρ. ελαιόλαδο + 1 κουταλάκι αλεύρι για όλες τις χρήσεις + 8-10γρ. άνθος αραβοσίτου + λίγο: αυγό, μοσχοκάρυδο, αλάτι + 5γρ. φρυγανιά τριμμένη)     </w:t>
            </w:r>
          </w:p>
        </w:tc>
      </w:tr>
      <w:tr w:rsidR="00724B79" w:rsidRPr="00724B79" w14:paraId="4C7FCDC3" w14:textId="77777777" w:rsidTr="00395D9B">
        <w:tc>
          <w:tcPr>
            <w:tcW w:w="3119" w:type="dxa"/>
          </w:tcPr>
          <w:p w14:paraId="0350BF65" w14:textId="77777777" w:rsidR="00724B79" w:rsidRPr="00724B79" w:rsidRDefault="00724B79" w:rsidP="00395D9B">
            <w:pPr>
              <w:shd w:val="clear" w:color="auto" w:fill="FFFFFF"/>
              <w:spacing w:before="60" w:after="60"/>
              <w:ind w:left="30" w:right="30"/>
              <w:rPr>
                <w:rFonts w:asciiTheme="minorHAnsi" w:hAnsiTheme="minorHAnsi" w:cstheme="minorHAnsi"/>
                <w:bCs/>
                <w:sz w:val="22"/>
                <w:szCs w:val="22"/>
              </w:rPr>
            </w:pPr>
            <w:r w:rsidRPr="00724B79">
              <w:rPr>
                <w:rFonts w:asciiTheme="minorHAnsi" w:hAnsiTheme="minorHAnsi" w:cstheme="minorHAnsi"/>
                <w:bCs/>
                <w:sz w:val="22"/>
                <w:szCs w:val="22"/>
              </w:rPr>
              <w:t>Πατάτες φούρνου λεμονάτες</w:t>
            </w:r>
          </w:p>
        </w:tc>
        <w:tc>
          <w:tcPr>
            <w:tcW w:w="7229" w:type="dxa"/>
          </w:tcPr>
          <w:p w14:paraId="4BCB2CBB"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400γρ. νωπές με φλούδα/250-280γρ. ψητές χωρίς φλούδα + 20γρ.  ελαιόλαδο στο μαγείρεμα + ρίγανη + πιπέρι + 10γρ. λεμονοχυμός </w:t>
            </w:r>
          </w:p>
        </w:tc>
      </w:tr>
      <w:tr w:rsidR="00724B79" w:rsidRPr="00724B79" w14:paraId="7A439CFB" w14:textId="77777777" w:rsidTr="00395D9B">
        <w:tc>
          <w:tcPr>
            <w:tcW w:w="3119" w:type="dxa"/>
          </w:tcPr>
          <w:p w14:paraId="5E059BC9"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Πιπέρι</w:t>
            </w:r>
          </w:p>
        </w:tc>
        <w:tc>
          <w:tcPr>
            <w:tcW w:w="7229" w:type="dxa"/>
          </w:tcPr>
          <w:p w14:paraId="1836681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μικρή ποσότητα (0,1γρ.) μπορεί να προστεθεί στο ψάρι, κοτόπουλο, μοσχάρι,  μπιφτέκι, πατάτες όταν είναι ψητά, στο τουρλού, γεμιστά </w:t>
            </w:r>
            <w:r w:rsidRPr="00724B79">
              <w:rPr>
                <w:rFonts w:asciiTheme="minorHAnsi" w:hAnsiTheme="minorHAnsi" w:cstheme="minorHAnsi"/>
                <w:bCs/>
                <w:sz w:val="22"/>
                <w:szCs w:val="22"/>
              </w:rPr>
              <w:sym w:font="Wingdings" w:char="F0E0"/>
            </w:r>
            <w:r w:rsidRPr="00724B79">
              <w:rPr>
                <w:rFonts w:asciiTheme="minorHAnsi" w:hAnsiTheme="minorHAnsi" w:cstheme="minorHAnsi"/>
                <w:bCs/>
                <w:sz w:val="22"/>
                <w:szCs w:val="22"/>
              </w:rPr>
              <w:t xml:space="preserve"> 10γρ./100μερίδες φαγητού</w:t>
            </w:r>
          </w:p>
        </w:tc>
      </w:tr>
      <w:tr w:rsidR="00724B79" w:rsidRPr="00724B79" w14:paraId="673B1DD8" w14:textId="77777777" w:rsidTr="00395D9B">
        <w:tc>
          <w:tcPr>
            <w:tcW w:w="3119" w:type="dxa"/>
          </w:tcPr>
          <w:p w14:paraId="0EEA4199"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Πουρές πατάτας</w:t>
            </w:r>
          </w:p>
        </w:tc>
        <w:tc>
          <w:tcPr>
            <w:tcW w:w="7229" w:type="dxa"/>
          </w:tcPr>
          <w:p w14:paraId="4BE33A29"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½ μεγάλο πιάτο πουρέ (400γρ. ωμή πατάτα ζυγισμένη με τη φλούδα/270-300γρ. βραστή +  10γρ.  λεμονοχυμός + 15γρ.  ελαιόλαδο)</w:t>
            </w:r>
          </w:p>
        </w:tc>
      </w:tr>
      <w:tr w:rsidR="00724B79" w:rsidRPr="00724B79" w14:paraId="69043FAD" w14:textId="77777777" w:rsidTr="00395D9B">
        <w:tc>
          <w:tcPr>
            <w:tcW w:w="3119" w:type="dxa"/>
          </w:tcPr>
          <w:p w14:paraId="61F4D756"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Ρίγανη</w:t>
            </w:r>
          </w:p>
        </w:tc>
        <w:tc>
          <w:tcPr>
            <w:tcW w:w="7229" w:type="dxa"/>
          </w:tcPr>
          <w:p w14:paraId="08F5DF5A"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μικρή ποσότητα (0,1 γρ.) μπορεί να προστεθεί στο ψάρι, κοτόπουλο, μοσχάρι,  μπιφτέκι, πατάτες όταν είναι ψητά</w:t>
            </w:r>
          </w:p>
          <w:p w14:paraId="5B8642C1"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10γρ./100μερίδες φαγητού</w:t>
            </w:r>
          </w:p>
          <w:p w14:paraId="48BBD5C2"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p>
        </w:tc>
      </w:tr>
      <w:tr w:rsidR="00724B79" w:rsidRPr="00724B79" w14:paraId="6D2C0147" w14:textId="77777777" w:rsidTr="00395D9B">
        <w:tc>
          <w:tcPr>
            <w:tcW w:w="3119" w:type="dxa"/>
          </w:tcPr>
          <w:p w14:paraId="630BC5A2"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bookmarkStart w:id="10" w:name="_Hlk96433417"/>
            <w:r w:rsidRPr="00724B79">
              <w:rPr>
                <w:rFonts w:asciiTheme="minorHAnsi" w:hAnsiTheme="minorHAnsi" w:cstheme="minorHAnsi"/>
                <w:bCs/>
                <w:sz w:val="22"/>
                <w:szCs w:val="22"/>
              </w:rPr>
              <w:t>Ριζότο με λαχανικά</w:t>
            </w:r>
          </w:p>
        </w:tc>
        <w:tc>
          <w:tcPr>
            <w:tcW w:w="7229" w:type="dxa"/>
          </w:tcPr>
          <w:p w14:paraId="55A9C65F"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200γρ. (1 μέτριο) ωμό κολοκύθι + 100γρ. ωμό καρώτο (½  μέτριο τεμ.) + 80γρ. (4 κουταλιές) αμαγείρευτο κίτρινο ρύζι τύπου Αμερικής + 15γρ. (1 κουταλιά) ελαιόλαδο</w:t>
            </w:r>
          </w:p>
        </w:tc>
      </w:tr>
      <w:tr w:rsidR="00724B79" w:rsidRPr="00724B79" w14:paraId="2267A8EB" w14:textId="77777777" w:rsidTr="00395D9B">
        <w:tc>
          <w:tcPr>
            <w:tcW w:w="3119" w:type="dxa"/>
          </w:tcPr>
          <w:p w14:paraId="4C39E7AB"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bookmarkStart w:id="11" w:name="_Hlk96501184"/>
            <w:bookmarkEnd w:id="10"/>
            <w:r w:rsidRPr="00724B79">
              <w:rPr>
                <w:rFonts w:asciiTheme="minorHAnsi" w:hAnsiTheme="minorHAnsi" w:cstheme="minorHAnsi"/>
                <w:bCs/>
                <w:sz w:val="22"/>
                <w:szCs w:val="22"/>
              </w:rPr>
              <w:t>Ριζότο με μανιτάρια</w:t>
            </w:r>
          </w:p>
        </w:tc>
        <w:tc>
          <w:tcPr>
            <w:tcW w:w="7229" w:type="dxa"/>
          </w:tcPr>
          <w:p w14:paraId="6479741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200γρ. μανιτάρια κτψ. ή φρέσκα + 80γρ. (4 κουταλιές) αμαγείρευτο  κίτρινο ρύζι τύπου Αμερικής + 15γρ. (1 κουταλιά) ελαιόλαδο</w:t>
            </w:r>
          </w:p>
        </w:tc>
      </w:tr>
      <w:tr w:rsidR="00724B79" w:rsidRPr="00724B79" w14:paraId="63B8A638" w14:textId="77777777" w:rsidTr="00395D9B">
        <w:tc>
          <w:tcPr>
            <w:tcW w:w="3119" w:type="dxa"/>
          </w:tcPr>
          <w:p w14:paraId="7DC7FDEF"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 xml:space="preserve">Ρύζι βραστό                                 </w:t>
            </w:r>
          </w:p>
        </w:tc>
        <w:tc>
          <w:tcPr>
            <w:tcW w:w="7229" w:type="dxa"/>
          </w:tcPr>
          <w:p w14:paraId="7C65AD5C"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80γρ. (4 κουταλιές)  αμαγείρευτο κίτρινο ρύζι (τύπου Αμερικής) (200-240γρ. βραστό/1 κουτάλα σερβιρίσματος) </w:t>
            </w:r>
          </w:p>
        </w:tc>
      </w:tr>
      <w:tr w:rsidR="00724B79" w:rsidRPr="00724B79" w14:paraId="1E4ADC5A" w14:textId="77777777" w:rsidTr="00395D9B">
        <w:trPr>
          <w:trHeight w:val="450"/>
        </w:trPr>
        <w:tc>
          <w:tcPr>
            <w:tcW w:w="3119" w:type="dxa"/>
          </w:tcPr>
          <w:p w14:paraId="3DCD9FAA"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bookmarkStart w:id="12" w:name="_Hlk96510087"/>
            <w:bookmarkEnd w:id="11"/>
            <w:r w:rsidRPr="00724B79">
              <w:rPr>
                <w:rFonts w:asciiTheme="minorHAnsi" w:hAnsiTheme="minorHAnsi" w:cstheme="minorHAnsi"/>
                <w:bCs/>
                <w:sz w:val="22"/>
                <w:szCs w:val="22"/>
              </w:rPr>
              <w:t xml:space="preserve">Ρύζι πιλάφι  </w:t>
            </w:r>
          </w:p>
        </w:tc>
        <w:tc>
          <w:tcPr>
            <w:tcW w:w="7229" w:type="dxa"/>
          </w:tcPr>
          <w:p w14:paraId="1473172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80γρ. (4 κουταλιές)  αμαγείρευτο κίτρινο ρύζι (τύπου Αμερικής) μαγειρεμένο σε ζωμό κοτόπουλου ή μοσχαριού + 5 γρ. λεμονοχυμός (150γρ. βραστό/1 κουτάλα σερβιρίσματος) </w:t>
            </w:r>
          </w:p>
        </w:tc>
      </w:tr>
      <w:tr w:rsidR="00724B79" w:rsidRPr="00724B79" w14:paraId="6647F96B" w14:textId="77777777" w:rsidTr="00395D9B">
        <w:trPr>
          <w:trHeight w:val="450"/>
        </w:trPr>
        <w:tc>
          <w:tcPr>
            <w:tcW w:w="3119" w:type="dxa"/>
          </w:tcPr>
          <w:p w14:paraId="38F4253D"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Σαλάτα εποχής (ωμά λαχανικά)</w:t>
            </w:r>
          </w:p>
          <w:p w14:paraId="09456603"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p>
        </w:tc>
        <w:tc>
          <w:tcPr>
            <w:tcW w:w="7229" w:type="dxa"/>
          </w:tcPr>
          <w:p w14:paraId="46673431"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80γρ. λάχανο πράσινο  </w:t>
            </w:r>
          </w:p>
          <w:p w14:paraId="004A110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+ 20γρ. λάχανο μωβ   </w:t>
            </w:r>
          </w:p>
          <w:p w14:paraId="347ACE45"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+ 50γρ. καρώτο </w:t>
            </w:r>
          </w:p>
        </w:tc>
      </w:tr>
      <w:bookmarkEnd w:id="12"/>
      <w:tr w:rsidR="00724B79" w:rsidRPr="00724B79" w14:paraId="7D10E28F" w14:textId="77777777" w:rsidTr="00395D9B">
        <w:trPr>
          <w:trHeight w:val="450"/>
        </w:trPr>
        <w:tc>
          <w:tcPr>
            <w:tcW w:w="3119" w:type="dxa"/>
          </w:tcPr>
          <w:p w14:paraId="7238699E"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Σαλάτα εποχής (ωμά λαχανικά)</w:t>
            </w:r>
          </w:p>
        </w:tc>
        <w:tc>
          <w:tcPr>
            <w:tcW w:w="7229" w:type="dxa"/>
          </w:tcPr>
          <w:p w14:paraId="7938B3E1"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150γρ. ντομάτα</w:t>
            </w:r>
          </w:p>
          <w:p w14:paraId="0F59A4B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100γρ. αγγούρι </w:t>
            </w:r>
          </w:p>
        </w:tc>
      </w:tr>
      <w:tr w:rsidR="00724B79" w:rsidRPr="00724B79" w14:paraId="26720582" w14:textId="77777777" w:rsidTr="00395D9B">
        <w:trPr>
          <w:trHeight w:val="450"/>
        </w:trPr>
        <w:tc>
          <w:tcPr>
            <w:tcW w:w="3119" w:type="dxa"/>
          </w:tcPr>
          <w:p w14:paraId="0BD07F3D"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Σάλτσα Τομάτας</w:t>
            </w:r>
          </w:p>
        </w:tc>
        <w:tc>
          <w:tcPr>
            <w:tcW w:w="7229" w:type="dxa"/>
          </w:tcPr>
          <w:p w14:paraId="58AE013A"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15γρ. τοματοπολτός + 70γρ. ντοματάκια αποφλοιωμένα + 20γρ. ελαιόλαδο + 20γρ. ξερό κρεμμύδι (+ λίγη κανέλλα τριμμένη +  λίγος δυόσμος τριμμένος  +/- φύλλο δάφνης για το κρέας/κιμά/κοτόπουλο)</w:t>
            </w:r>
          </w:p>
        </w:tc>
      </w:tr>
      <w:tr w:rsidR="00724B79" w:rsidRPr="00724B79" w14:paraId="3B5F8B3F" w14:textId="77777777" w:rsidTr="00395D9B">
        <w:trPr>
          <w:trHeight w:val="450"/>
        </w:trPr>
        <w:tc>
          <w:tcPr>
            <w:tcW w:w="3119" w:type="dxa"/>
          </w:tcPr>
          <w:p w14:paraId="7F4A143B"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Σέλινο</w:t>
            </w:r>
          </w:p>
        </w:tc>
        <w:tc>
          <w:tcPr>
            <w:tcW w:w="7229" w:type="dxa"/>
          </w:tcPr>
          <w:p w14:paraId="57F70AA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¼ τεμ./15 μερίδες φαγητό</w:t>
            </w:r>
          </w:p>
        </w:tc>
      </w:tr>
      <w:tr w:rsidR="00724B79" w:rsidRPr="00724B79" w14:paraId="0A717B03" w14:textId="77777777" w:rsidTr="00395D9B">
        <w:trPr>
          <w:trHeight w:val="450"/>
        </w:trPr>
        <w:tc>
          <w:tcPr>
            <w:tcW w:w="3119" w:type="dxa"/>
          </w:tcPr>
          <w:p w14:paraId="5B6DB1AC"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Σπανακόρυζο</w:t>
            </w:r>
          </w:p>
        </w:tc>
        <w:tc>
          <w:tcPr>
            <w:tcW w:w="7229" w:type="dxa"/>
          </w:tcPr>
          <w:p w14:paraId="1A45FFC2"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250γρ.  σπανάκι κτψ. + 40γρ. αμαγείρευτο ρύζι κίτρινο τύπου Αμερικής + άνηθος + 20γρ. κρεμμυδάκι φρέσκο + 20γρ. ελαιόλαδο + πιπέρι + τρίμμα λεμονιού +  ¼ λεμόνι (για το σερβίρισμα) </w:t>
            </w:r>
          </w:p>
        </w:tc>
      </w:tr>
      <w:tr w:rsidR="00724B79" w:rsidRPr="00724B79" w14:paraId="167A650C" w14:textId="77777777" w:rsidTr="00395D9B">
        <w:trPr>
          <w:trHeight w:val="450"/>
        </w:trPr>
        <w:tc>
          <w:tcPr>
            <w:tcW w:w="3119" w:type="dxa"/>
          </w:tcPr>
          <w:p w14:paraId="3E88EB25" w14:textId="77777777" w:rsidR="00724B79" w:rsidRPr="00724B79" w:rsidRDefault="00724B79" w:rsidP="00395D9B">
            <w:pPr>
              <w:shd w:val="clear" w:color="auto" w:fill="FFFFFF"/>
              <w:spacing w:before="60" w:after="60"/>
              <w:ind w:right="30" w:firstLine="39"/>
              <w:rPr>
                <w:rFonts w:asciiTheme="minorHAnsi" w:hAnsiTheme="minorHAnsi" w:cstheme="minorHAnsi"/>
                <w:bCs/>
                <w:sz w:val="22"/>
                <w:szCs w:val="22"/>
              </w:rPr>
            </w:pPr>
            <w:r w:rsidRPr="00724B79">
              <w:rPr>
                <w:rFonts w:asciiTheme="minorHAnsi" w:hAnsiTheme="minorHAnsi" w:cstheme="minorHAnsi"/>
                <w:bCs/>
                <w:sz w:val="22"/>
                <w:szCs w:val="22"/>
              </w:rPr>
              <w:lastRenderedPageBreak/>
              <w:t>Σουτζουκάκια φούρνου κοκκινιστά</w:t>
            </w:r>
          </w:p>
        </w:tc>
        <w:tc>
          <w:tcPr>
            <w:tcW w:w="7229" w:type="dxa"/>
          </w:tcPr>
          <w:p w14:paraId="25B1C81B"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Ζύμωμα: 180γρ. κιμάς μόσχου νωπός/κτψ + κρεμμύδι + σκόρδο + 50γρ. ψωμί σίτου ή σίκαλης μουλιασμένο σε νερό + 1-2 κουταλάκια ελαιόλαδο + πιπέρι + κύμινο + δυόσμο  + ¼ αυγό +/- 5γρ. λευκό κρασί</w:t>
            </w:r>
          </w:p>
          <w:p w14:paraId="3056693C"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Ψητά σε σάλτσα τομάτας </w:t>
            </w:r>
          </w:p>
          <w:p w14:paraId="7E0FE9D3"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p>
          <w:p w14:paraId="438A4B59"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p>
          <w:p w14:paraId="2B796D60"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p>
          <w:p w14:paraId="6C65BFC2" w14:textId="77777777" w:rsidR="00724B79" w:rsidRPr="00724B79" w:rsidRDefault="00724B79" w:rsidP="00395D9B">
            <w:pPr>
              <w:shd w:val="clear" w:color="auto" w:fill="FFFFFF"/>
              <w:spacing w:before="60" w:after="60"/>
              <w:ind w:left="709" w:right="31"/>
              <w:rPr>
                <w:rFonts w:asciiTheme="minorHAnsi" w:hAnsiTheme="minorHAnsi" w:cstheme="minorHAnsi"/>
                <w:bCs/>
                <w:sz w:val="22"/>
                <w:szCs w:val="22"/>
              </w:rPr>
            </w:pPr>
          </w:p>
        </w:tc>
      </w:tr>
      <w:tr w:rsidR="00724B79" w:rsidRPr="00724B79" w14:paraId="2B0454E0" w14:textId="77777777" w:rsidTr="00395D9B">
        <w:tc>
          <w:tcPr>
            <w:tcW w:w="3119" w:type="dxa"/>
          </w:tcPr>
          <w:p w14:paraId="708342AA"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Τουρλού Λαχανικών</w:t>
            </w:r>
          </w:p>
        </w:tc>
        <w:tc>
          <w:tcPr>
            <w:tcW w:w="7229" w:type="dxa"/>
          </w:tcPr>
          <w:p w14:paraId="76A174A2"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150-200γρ. ωμό (1 μέτριο  τεμ.) κολοκύθι + 50-100γρ. μελιτζάνα + 80γρ. ωμό καρώτο (½  μέτριο τεμ. + 100γρ. μανιτάρια κτψ. ή φρέσκα + 20γρ. κρεμμύδι ξερό + 100γρ. ωμή κόκκινη ή πράσινη πιπεριά + 230γρ. πατάτα ωμή με τη φλούδα/150 – 170γρ. ωμή χωρίς τη φλούδα) + σάλτσα τομάτας  + λίγη ρίγανη, κουρκουμάς, πιπέρι </w:t>
            </w:r>
          </w:p>
        </w:tc>
      </w:tr>
      <w:tr w:rsidR="00724B79" w:rsidRPr="00724B79" w14:paraId="2379F0BF" w14:textId="77777777" w:rsidTr="00395D9B">
        <w:tc>
          <w:tcPr>
            <w:tcW w:w="3119" w:type="dxa"/>
          </w:tcPr>
          <w:p w14:paraId="6038F01D"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Φακές λαδερές</w:t>
            </w:r>
          </w:p>
        </w:tc>
        <w:tc>
          <w:tcPr>
            <w:tcW w:w="7229" w:type="dxa"/>
          </w:tcPr>
          <w:p w14:paraId="0360611B" w14:textId="77777777" w:rsidR="00724B79" w:rsidRPr="00724B79" w:rsidRDefault="00724B79" w:rsidP="00395D9B">
            <w:pPr>
              <w:shd w:val="clear" w:color="auto" w:fill="FFFFFF"/>
              <w:spacing w:before="60" w:after="60"/>
              <w:ind w:left="709" w:right="31"/>
              <w:jc w:val="both"/>
              <w:rPr>
                <w:rFonts w:asciiTheme="minorHAnsi" w:hAnsiTheme="minorHAnsi" w:cstheme="minorHAnsi"/>
                <w:bCs/>
                <w:sz w:val="22"/>
                <w:szCs w:val="22"/>
              </w:rPr>
            </w:pPr>
            <w:r w:rsidRPr="00724B79">
              <w:rPr>
                <w:rFonts w:asciiTheme="minorHAnsi" w:hAnsiTheme="minorHAnsi" w:cstheme="minorHAnsi"/>
                <w:bCs/>
                <w:sz w:val="22"/>
                <w:szCs w:val="22"/>
              </w:rPr>
              <w:t>80γρ. αμαγείρευτες φακές + 20γρ. κρεμμύδι ξερό + λίγο σκόρδο, πιπέρι + σάλτσα τομάτας + 20γρ. ωμό καρώτο + φύλλο δάφνης (μαγειρεμένο αντιστοιχεί περίπου σε 2.5 σουποκουτάλες με το ζωμό/400ml)</w:t>
            </w:r>
          </w:p>
        </w:tc>
      </w:tr>
      <w:tr w:rsidR="00724B79" w:rsidRPr="00724B79" w14:paraId="34EAF1CD" w14:textId="77777777" w:rsidTr="00395D9B">
        <w:tc>
          <w:tcPr>
            <w:tcW w:w="3119" w:type="dxa"/>
          </w:tcPr>
          <w:p w14:paraId="1815A21C" w14:textId="77777777" w:rsidR="00724B79" w:rsidRPr="00724B79" w:rsidRDefault="00724B79" w:rsidP="00395D9B">
            <w:pPr>
              <w:shd w:val="clear" w:color="auto" w:fill="FFFFFF"/>
              <w:spacing w:before="60" w:after="60"/>
              <w:ind w:left="30" w:right="30" w:firstLine="9"/>
              <w:rPr>
                <w:rFonts w:asciiTheme="minorHAnsi" w:hAnsiTheme="minorHAnsi" w:cstheme="minorHAnsi"/>
                <w:bCs/>
                <w:sz w:val="22"/>
                <w:szCs w:val="22"/>
              </w:rPr>
            </w:pPr>
            <w:r w:rsidRPr="00724B79">
              <w:rPr>
                <w:rFonts w:asciiTheme="minorHAnsi" w:hAnsiTheme="minorHAnsi" w:cstheme="minorHAnsi"/>
                <w:bCs/>
                <w:sz w:val="22"/>
                <w:szCs w:val="22"/>
              </w:rPr>
              <w:t>Φασολάκια με πατάτες  και κοτόπουλο γιαχνί</w:t>
            </w:r>
          </w:p>
        </w:tc>
        <w:tc>
          <w:tcPr>
            <w:tcW w:w="7229" w:type="dxa"/>
          </w:tcPr>
          <w:p w14:paraId="10F8D408"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200γρ. κτψ. φασολάκια στρογγυλά/1.5 κουτάλα σερβιρίσματος μαγειρεμένα + 230-250γρ. πατάτα με τη φλούδα/150γρ. χωρίς τη φλούδα + 20γρ. καρώτο + σάλτσα τομάτας + πιπέρι + *300γρ. νωπό/150γρ. (1/2 τεμ.) στήθος ή  μπούτι κοτόπουλου χωρίς το δέρμα  μαγειρεμένο με τα φασολάκια ή ψητό στο φούρνο </w:t>
            </w:r>
          </w:p>
        </w:tc>
      </w:tr>
      <w:tr w:rsidR="00724B79" w:rsidRPr="00724B79" w14:paraId="73296396" w14:textId="77777777" w:rsidTr="00395D9B">
        <w:tc>
          <w:tcPr>
            <w:tcW w:w="3119" w:type="dxa"/>
          </w:tcPr>
          <w:p w14:paraId="344B1679"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Φασολάδα</w:t>
            </w:r>
          </w:p>
        </w:tc>
        <w:tc>
          <w:tcPr>
            <w:tcW w:w="7229" w:type="dxa"/>
          </w:tcPr>
          <w:p w14:paraId="3FA9E0FF"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80γρ. αμαγείρευτα φασόλια ξερά μέτρια  + 20γρ. κρεμμύδι ξερό + λίγο σκόρδο, πιπέρι + σάλτσα τομάτας + 20γρ. ωμό καρώτο + 1 κλωνάρι σέλινο (περίπου 2.5 σουποκουτάλες μαγειρεμένο το ζωμό/400ml)</w:t>
            </w:r>
          </w:p>
        </w:tc>
      </w:tr>
      <w:tr w:rsidR="00724B79" w:rsidRPr="00724B79" w14:paraId="2B299ADA" w14:textId="77777777" w:rsidTr="00395D9B">
        <w:tc>
          <w:tcPr>
            <w:tcW w:w="3119" w:type="dxa"/>
          </w:tcPr>
          <w:p w14:paraId="15DE603D" w14:textId="77777777" w:rsidR="00724B79" w:rsidRPr="00724B79" w:rsidRDefault="00724B79" w:rsidP="00395D9B">
            <w:pPr>
              <w:shd w:val="clear" w:color="auto" w:fill="FFFFFF"/>
              <w:spacing w:before="60" w:after="60"/>
              <w:ind w:left="709" w:right="30" w:hanging="670"/>
              <w:rPr>
                <w:rFonts w:asciiTheme="minorHAnsi" w:hAnsiTheme="minorHAnsi" w:cstheme="minorHAnsi"/>
                <w:bCs/>
                <w:sz w:val="22"/>
                <w:szCs w:val="22"/>
              </w:rPr>
            </w:pPr>
            <w:r w:rsidRPr="00724B79">
              <w:rPr>
                <w:rFonts w:asciiTheme="minorHAnsi" w:hAnsiTheme="minorHAnsi" w:cstheme="minorHAnsi"/>
                <w:bCs/>
                <w:sz w:val="22"/>
                <w:szCs w:val="22"/>
              </w:rPr>
              <w:t>Φασόλια γίγαντες πλακί</w:t>
            </w:r>
          </w:p>
        </w:tc>
        <w:tc>
          <w:tcPr>
            <w:tcW w:w="7229" w:type="dxa"/>
          </w:tcPr>
          <w:p w14:paraId="0F1EC99F" w14:textId="77777777" w:rsidR="00724B79" w:rsidRPr="00724B79" w:rsidRDefault="00724B79" w:rsidP="00395D9B">
            <w:pPr>
              <w:shd w:val="clear" w:color="auto" w:fill="FFFFFF"/>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100γρ. αμαγείρευτα φασόλια ξερά γίαγαντες  + 20γρ. κρεμμύδι ξερό + λίγο σκόρδο, πιπέρι + σάλτσα τομάτας + 20γρ. ωμό καρώτο + 1 κλωνάρι σέλινο</w:t>
            </w:r>
          </w:p>
        </w:tc>
      </w:tr>
      <w:tr w:rsidR="00724B79" w:rsidRPr="00724B79" w14:paraId="18F4B855" w14:textId="77777777" w:rsidTr="00395D9B">
        <w:tc>
          <w:tcPr>
            <w:tcW w:w="3119" w:type="dxa"/>
          </w:tcPr>
          <w:p w14:paraId="7626589C" w14:textId="77777777" w:rsidR="00724B79" w:rsidRPr="00724B79" w:rsidRDefault="00724B79" w:rsidP="00395D9B">
            <w:pPr>
              <w:spacing w:before="60" w:after="60"/>
              <w:ind w:left="30" w:right="30" w:firstLine="9"/>
              <w:rPr>
                <w:rFonts w:asciiTheme="minorHAnsi" w:hAnsiTheme="minorHAnsi" w:cstheme="minorHAnsi"/>
                <w:bCs/>
                <w:sz w:val="22"/>
                <w:szCs w:val="22"/>
              </w:rPr>
            </w:pPr>
            <w:bookmarkStart w:id="13" w:name="_Hlk109129190"/>
            <w:r w:rsidRPr="00724B79">
              <w:rPr>
                <w:rFonts w:asciiTheme="minorHAnsi" w:hAnsiTheme="minorHAnsi" w:cstheme="minorHAnsi"/>
                <w:bCs/>
                <w:sz w:val="22"/>
                <w:szCs w:val="22"/>
              </w:rPr>
              <w:t>Ψάρι πέρκα ψητό λεμονάτο/πλακί</w:t>
            </w:r>
          </w:p>
        </w:tc>
        <w:tc>
          <w:tcPr>
            <w:tcW w:w="7229" w:type="dxa"/>
          </w:tcPr>
          <w:p w14:paraId="38225A73" w14:textId="77777777" w:rsidR="00724B79" w:rsidRPr="00724B79" w:rsidRDefault="00724B79" w:rsidP="00395D9B">
            <w:pPr>
              <w:spacing w:before="60" w:after="60"/>
              <w:ind w:left="709" w:right="31"/>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300γρ. ψάρι πέρκα κτψ. α) λεμονάτο με 15γρ. ελαιόλαδο + 5γρ. λεμονοχυμό + λίγη ρίγανη) ή β) πλακί με σάλτσα τομάτας     </w:t>
            </w:r>
          </w:p>
        </w:tc>
      </w:tr>
      <w:bookmarkEnd w:id="4"/>
      <w:bookmarkEnd w:id="8"/>
      <w:bookmarkEnd w:id="13"/>
    </w:tbl>
    <w:p w14:paraId="5292B286" w14:textId="77777777" w:rsidR="005079EC" w:rsidRPr="00724B79" w:rsidRDefault="005079EC" w:rsidP="00597D77">
      <w:pPr>
        <w:tabs>
          <w:tab w:val="left" w:pos="3225"/>
        </w:tabs>
        <w:spacing w:line="276" w:lineRule="auto"/>
        <w:rPr>
          <w:rFonts w:asciiTheme="minorHAnsi" w:hAnsiTheme="minorHAnsi" w:cstheme="minorHAnsi"/>
          <w:bCs/>
          <w:sz w:val="22"/>
          <w:szCs w:val="22"/>
        </w:rPr>
      </w:pPr>
    </w:p>
    <w:p w14:paraId="53722C00" w14:textId="11834DA6" w:rsidR="00AC61FB" w:rsidRPr="00724B7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bookmarkStart w:id="14" w:name="_Hlk125450278"/>
      <w:r w:rsidRPr="00724B79">
        <w:rPr>
          <w:rFonts w:asciiTheme="minorHAnsi" w:hAnsiTheme="minorHAnsi" w:cstheme="minorHAnsi"/>
          <w:bCs/>
          <w:sz w:val="22"/>
          <w:szCs w:val="22"/>
        </w:rPr>
        <w:t>ΓΕΝΙΚΟΙ ΟΡΟΙ :</w:t>
      </w:r>
    </w:p>
    <w:p w14:paraId="7CDA8BFF" w14:textId="77777777" w:rsidR="00AC61FB" w:rsidRPr="00724B7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7E2C9EB1" w14:textId="787DC864" w:rsidR="005B113F" w:rsidRPr="00E916F0" w:rsidRDefault="00B7302B" w:rsidP="00E916F0">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E916F0">
        <w:rPr>
          <w:rFonts w:asciiTheme="minorHAnsi" w:hAnsiTheme="minorHAnsi" w:cstheme="minorHAnsi"/>
          <w:bCs/>
          <w:sz w:val="22"/>
          <w:szCs w:val="22"/>
        </w:rPr>
        <w:t xml:space="preserve">Ισχύς Προσφορών: </w:t>
      </w:r>
      <w:r w:rsidR="00105D5A" w:rsidRPr="00E916F0">
        <w:rPr>
          <w:rFonts w:asciiTheme="minorHAnsi" w:hAnsiTheme="minorHAnsi" w:cstheme="minorHAnsi"/>
          <w:bCs/>
          <w:sz w:val="22"/>
          <w:szCs w:val="22"/>
        </w:rPr>
        <w:t>60</w:t>
      </w:r>
      <w:r w:rsidR="00A63ADE" w:rsidRPr="00E916F0">
        <w:rPr>
          <w:rFonts w:asciiTheme="minorHAnsi" w:hAnsiTheme="minorHAnsi" w:cstheme="minorHAnsi"/>
          <w:bCs/>
          <w:sz w:val="22"/>
          <w:szCs w:val="22"/>
        </w:rPr>
        <w:t xml:space="preserve"> ημέρες κατ’ ελάχιστο.</w:t>
      </w:r>
    </w:p>
    <w:p w14:paraId="540F8C8A" w14:textId="5BB0E0E7" w:rsidR="00AC61FB" w:rsidRPr="00E916F0" w:rsidRDefault="00A31737" w:rsidP="00E916F0">
      <w:pPr>
        <w:pStyle w:val="a7"/>
        <w:numPr>
          <w:ilvl w:val="0"/>
          <w:numId w:val="1"/>
        </w:numPr>
        <w:rPr>
          <w:rFonts w:asciiTheme="minorHAnsi" w:hAnsiTheme="minorHAnsi" w:cstheme="minorHAnsi"/>
          <w:bCs/>
          <w:sz w:val="22"/>
          <w:szCs w:val="22"/>
        </w:rPr>
      </w:pPr>
      <w:r w:rsidRPr="00E916F0">
        <w:rPr>
          <w:rFonts w:asciiTheme="minorHAnsi" w:hAnsiTheme="minorHAnsi" w:cstheme="minorHAnsi"/>
          <w:bCs/>
          <w:sz w:val="22"/>
          <w:szCs w:val="22"/>
        </w:rPr>
        <w:t xml:space="preserve">Αποστολή προσφορών: Ανοιχτές προσφορές στο </w:t>
      </w:r>
      <w:r w:rsidR="00A32B51" w:rsidRPr="00E916F0">
        <w:rPr>
          <w:rFonts w:asciiTheme="minorHAnsi" w:hAnsiTheme="minorHAnsi" w:cstheme="minorHAnsi"/>
          <w:bCs/>
          <w:sz w:val="22"/>
          <w:szCs w:val="22"/>
        </w:rPr>
        <w:t>e-</w:t>
      </w:r>
      <w:r w:rsidRPr="00E916F0">
        <w:rPr>
          <w:rFonts w:asciiTheme="minorHAnsi" w:hAnsiTheme="minorHAnsi" w:cstheme="minorHAnsi"/>
          <w:bCs/>
          <w:sz w:val="22"/>
          <w:szCs w:val="22"/>
        </w:rPr>
        <w:t>mail:</w:t>
      </w:r>
      <w:r w:rsidR="00A32B51" w:rsidRPr="00E916F0">
        <w:rPr>
          <w:rFonts w:asciiTheme="minorHAnsi" w:hAnsiTheme="minorHAnsi" w:cstheme="minorHAnsi"/>
          <w:bCs/>
          <w:sz w:val="22"/>
          <w:szCs w:val="22"/>
        </w:rPr>
        <w:t xml:space="preserve"> </w:t>
      </w:r>
      <w:hyperlink r:id="rId8" w:history="1">
        <w:r w:rsidR="00597D77" w:rsidRPr="00E916F0">
          <w:rPr>
            <w:rFonts w:asciiTheme="minorHAnsi" w:hAnsiTheme="minorHAnsi" w:cstheme="minorHAnsi"/>
            <w:bCs/>
            <w:sz w:val="22"/>
            <w:szCs w:val="22"/>
          </w:rPr>
          <w:t>supplies@santorini-hospital.gr</w:t>
        </w:r>
      </w:hyperlink>
      <w:r w:rsidR="00824A11" w:rsidRPr="00E916F0">
        <w:rPr>
          <w:rFonts w:asciiTheme="minorHAnsi" w:hAnsiTheme="minorHAnsi" w:cstheme="minorHAnsi"/>
          <w:bCs/>
          <w:sz w:val="22"/>
          <w:szCs w:val="22"/>
        </w:rPr>
        <w:t xml:space="preserve"> </w:t>
      </w:r>
      <w:r w:rsidR="00A32B51" w:rsidRPr="00E916F0">
        <w:rPr>
          <w:rFonts w:asciiTheme="minorHAnsi" w:hAnsiTheme="minorHAnsi" w:cstheme="minorHAnsi"/>
          <w:bCs/>
          <w:sz w:val="22"/>
          <w:szCs w:val="22"/>
        </w:rPr>
        <w:t xml:space="preserve"> </w:t>
      </w:r>
      <w:r w:rsidRPr="00E916F0">
        <w:rPr>
          <w:rFonts w:asciiTheme="minorHAnsi" w:hAnsiTheme="minorHAnsi" w:cstheme="minorHAnsi"/>
          <w:bCs/>
          <w:sz w:val="22"/>
          <w:szCs w:val="22"/>
        </w:rPr>
        <w:t xml:space="preserve"> έως</w:t>
      </w:r>
      <w:r w:rsidR="00C82555" w:rsidRPr="00E916F0">
        <w:rPr>
          <w:rFonts w:asciiTheme="minorHAnsi" w:hAnsiTheme="minorHAnsi" w:cstheme="minorHAnsi"/>
          <w:bCs/>
          <w:sz w:val="22"/>
          <w:szCs w:val="22"/>
        </w:rPr>
        <w:t xml:space="preserve"> </w:t>
      </w:r>
      <w:r w:rsidR="00E916F0" w:rsidRPr="00E916F0">
        <w:rPr>
          <w:rFonts w:asciiTheme="minorHAnsi" w:hAnsiTheme="minorHAnsi" w:cstheme="minorHAnsi"/>
          <w:bCs/>
          <w:sz w:val="22"/>
          <w:szCs w:val="22"/>
        </w:rPr>
        <w:t>18</w:t>
      </w:r>
      <w:r w:rsidR="005079EC" w:rsidRPr="00E916F0">
        <w:rPr>
          <w:rFonts w:asciiTheme="minorHAnsi" w:hAnsiTheme="minorHAnsi" w:cstheme="minorHAnsi"/>
          <w:bCs/>
          <w:sz w:val="22"/>
          <w:szCs w:val="22"/>
        </w:rPr>
        <w:t>.0</w:t>
      </w:r>
      <w:r w:rsidR="00724B79" w:rsidRPr="00E916F0">
        <w:rPr>
          <w:rFonts w:asciiTheme="minorHAnsi" w:hAnsiTheme="minorHAnsi" w:cstheme="minorHAnsi"/>
          <w:bCs/>
          <w:sz w:val="22"/>
          <w:szCs w:val="22"/>
        </w:rPr>
        <w:t>2</w:t>
      </w:r>
      <w:r w:rsidR="005079EC" w:rsidRPr="00E916F0">
        <w:rPr>
          <w:rFonts w:asciiTheme="minorHAnsi" w:hAnsiTheme="minorHAnsi" w:cstheme="minorHAnsi"/>
          <w:bCs/>
          <w:sz w:val="22"/>
          <w:szCs w:val="22"/>
        </w:rPr>
        <w:t>.2023</w:t>
      </w:r>
      <w:r w:rsidR="000D1F68" w:rsidRPr="00E916F0">
        <w:rPr>
          <w:rFonts w:asciiTheme="minorHAnsi" w:hAnsiTheme="minorHAnsi" w:cstheme="minorHAnsi"/>
          <w:bCs/>
          <w:sz w:val="22"/>
          <w:szCs w:val="22"/>
        </w:rPr>
        <w:t xml:space="preserve"> </w:t>
      </w:r>
      <w:r w:rsidR="00222B9B" w:rsidRPr="00E916F0">
        <w:rPr>
          <w:rFonts w:asciiTheme="minorHAnsi" w:hAnsiTheme="minorHAnsi" w:cstheme="minorHAnsi"/>
          <w:bCs/>
          <w:sz w:val="22"/>
          <w:szCs w:val="22"/>
        </w:rPr>
        <w:t xml:space="preserve"> ημέρα </w:t>
      </w:r>
      <w:r w:rsidR="000D1F68" w:rsidRPr="00E916F0">
        <w:rPr>
          <w:rFonts w:asciiTheme="minorHAnsi" w:hAnsiTheme="minorHAnsi" w:cstheme="minorHAnsi"/>
          <w:bCs/>
          <w:sz w:val="22"/>
          <w:szCs w:val="22"/>
        </w:rPr>
        <w:t xml:space="preserve"> </w:t>
      </w:r>
      <w:r w:rsidR="00E916F0" w:rsidRPr="00E916F0">
        <w:rPr>
          <w:rFonts w:asciiTheme="minorHAnsi" w:hAnsiTheme="minorHAnsi" w:cstheme="minorHAnsi"/>
          <w:bCs/>
          <w:sz w:val="22"/>
          <w:szCs w:val="22"/>
        </w:rPr>
        <w:t xml:space="preserve">Κυριακή </w:t>
      </w:r>
      <w:r w:rsidR="00724B79" w:rsidRPr="00E916F0">
        <w:rPr>
          <w:rFonts w:asciiTheme="minorHAnsi" w:hAnsiTheme="minorHAnsi" w:cstheme="minorHAnsi"/>
          <w:bCs/>
          <w:sz w:val="22"/>
          <w:szCs w:val="22"/>
        </w:rPr>
        <w:t xml:space="preserve"> </w:t>
      </w:r>
      <w:r w:rsidRPr="00E916F0">
        <w:rPr>
          <w:rFonts w:asciiTheme="minorHAnsi" w:hAnsiTheme="minorHAnsi" w:cstheme="minorHAnsi"/>
          <w:bCs/>
          <w:sz w:val="22"/>
          <w:szCs w:val="22"/>
        </w:rPr>
        <w:t>και ώρα 13:00.</w:t>
      </w:r>
    </w:p>
    <w:bookmarkEnd w:id="14"/>
    <w:p w14:paraId="4360DDC8" w14:textId="6040289E" w:rsidR="008E4B05" w:rsidRPr="00724B79" w:rsidRDefault="00A63ADE" w:rsidP="00E916F0">
      <w:pPr>
        <w:pStyle w:val="a7"/>
        <w:numPr>
          <w:ilvl w:val="0"/>
          <w:numId w:val="1"/>
        </w:numPr>
        <w:rPr>
          <w:rFonts w:asciiTheme="minorHAnsi" w:hAnsiTheme="minorHAnsi" w:cstheme="minorHAnsi"/>
          <w:bCs/>
          <w:sz w:val="22"/>
          <w:szCs w:val="22"/>
        </w:rPr>
      </w:pPr>
      <w:r w:rsidRPr="00E916F0">
        <w:rPr>
          <w:rFonts w:asciiTheme="minorHAnsi" w:hAnsiTheme="minorHAnsi" w:cstheme="minorHAnsi"/>
          <w:bCs/>
          <w:sz w:val="22"/>
          <w:szCs w:val="22"/>
        </w:rPr>
        <w:t xml:space="preserve">Τρόπος Πληρωμής: </w:t>
      </w:r>
      <w:r w:rsidR="000E4696" w:rsidRPr="00E916F0">
        <w:rPr>
          <w:rFonts w:asciiTheme="minorHAnsi" w:hAnsiTheme="minorHAnsi" w:cstheme="minorHAnsi"/>
          <w:bCs/>
          <w:sz w:val="22"/>
          <w:szCs w:val="22"/>
        </w:rPr>
        <w:t xml:space="preserve">Με δέσμευση του ποσού από τον ΚΑΕ </w:t>
      </w:r>
      <w:r w:rsidR="00BF0D87" w:rsidRPr="00E916F0">
        <w:rPr>
          <w:rFonts w:asciiTheme="minorHAnsi" w:hAnsiTheme="minorHAnsi" w:cstheme="minorHAnsi"/>
          <w:bCs/>
          <w:sz w:val="22"/>
          <w:szCs w:val="22"/>
        </w:rPr>
        <w:t>24</w:t>
      </w:r>
      <w:r w:rsidR="000E4696" w:rsidRPr="00E916F0">
        <w:rPr>
          <w:rFonts w:asciiTheme="minorHAnsi" w:hAnsiTheme="minorHAnsi" w:cstheme="minorHAnsi"/>
          <w:bCs/>
          <w:sz w:val="22"/>
          <w:szCs w:val="22"/>
        </w:rPr>
        <w:t>.</w:t>
      </w:r>
      <w:r w:rsidR="00BF0D87" w:rsidRPr="00E916F0">
        <w:rPr>
          <w:rFonts w:asciiTheme="minorHAnsi" w:hAnsiTheme="minorHAnsi" w:cstheme="minorHAnsi"/>
          <w:bCs/>
          <w:sz w:val="22"/>
          <w:szCs w:val="22"/>
        </w:rPr>
        <w:t>01</w:t>
      </w:r>
      <w:r w:rsidR="000E4696" w:rsidRPr="00E916F0">
        <w:rPr>
          <w:rFonts w:asciiTheme="minorHAnsi" w:hAnsiTheme="minorHAnsi" w:cstheme="minorHAnsi"/>
          <w:bCs/>
          <w:sz w:val="22"/>
          <w:szCs w:val="22"/>
        </w:rPr>
        <w:t>.</w:t>
      </w:r>
      <w:r w:rsidR="00BF0D87" w:rsidRPr="00E916F0">
        <w:rPr>
          <w:rFonts w:asciiTheme="minorHAnsi" w:hAnsiTheme="minorHAnsi" w:cstheme="minorHAnsi"/>
          <w:bCs/>
          <w:sz w:val="22"/>
          <w:szCs w:val="22"/>
        </w:rPr>
        <w:t>40</w:t>
      </w:r>
      <w:r w:rsidR="000E4696" w:rsidRPr="00E916F0">
        <w:rPr>
          <w:rFonts w:asciiTheme="minorHAnsi" w:hAnsiTheme="minorHAnsi" w:cstheme="minorHAnsi"/>
          <w:bCs/>
          <w:sz w:val="22"/>
          <w:szCs w:val="22"/>
        </w:rPr>
        <w:t xml:space="preserve">.80 </w:t>
      </w:r>
      <w:r w:rsidR="005079EC" w:rsidRPr="00E916F0">
        <w:rPr>
          <w:rFonts w:asciiTheme="minorHAnsi" w:hAnsiTheme="minorHAnsi" w:cstheme="minorHAnsi"/>
          <w:bCs/>
          <w:sz w:val="22"/>
          <w:szCs w:val="22"/>
        </w:rPr>
        <w:t xml:space="preserve">( </w:t>
      </w:r>
      <w:r w:rsidR="00BF0D87" w:rsidRPr="00E916F0">
        <w:rPr>
          <w:rFonts w:asciiTheme="minorHAnsi" w:hAnsiTheme="minorHAnsi" w:cstheme="minorHAnsi"/>
          <w:bCs/>
          <w:sz w:val="22"/>
          <w:szCs w:val="22"/>
        </w:rPr>
        <w:t xml:space="preserve">Αγορά Τροφίμων και Ποτών </w:t>
      </w:r>
      <w:r w:rsidR="000E4696" w:rsidRPr="00E916F0">
        <w:rPr>
          <w:rFonts w:asciiTheme="minorHAnsi" w:hAnsiTheme="minorHAnsi" w:cstheme="minorHAnsi"/>
          <w:bCs/>
          <w:sz w:val="22"/>
          <w:szCs w:val="22"/>
        </w:rPr>
        <w:t xml:space="preserve">) του προϋπολογισμού </w:t>
      </w:r>
      <w:r w:rsidR="005079EC" w:rsidRPr="00E916F0">
        <w:rPr>
          <w:rFonts w:asciiTheme="minorHAnsi" w:hAnsiTheme="minorHAnsi" w:cstheme="minorHAnsi"/>
          <w:bCs/>
          <w:sz w:val="22"/>
          <w:szCs w:val="22"/>
        </w:rPr>
        <w:t xml:space="preserve">έτους χρήσης 2024 </w:t>
      </w:r>
      <w:r w:rsidR="000E4696" w:rsidRPr="00E916F0">
        <w:rPr>
          <w:rFonts w:asciiTheme="minorHAnsi" w:hAnsiTheme="minorHAnsi" w:cstheme="minorHAnsi"/>
          <w:bCs/>
          <w:sz w:val="22"/>
          <w:szCs w:val="22"/>
        </w:rPr>
        <w:t>του Γ.Ν. Θήρας και εντός 60 ημερών από την έκδοση τιμολογίου και την οριστική παραλαβή</w:t>
      </w:r>
      <w:r w:rsidR="000E4696" w:rsidRPr="00724B79">
        <w:rPr>
          <w:rFonts w:asciiTheme="minorHAnsi" w:hAnsiTheme="minorHAnsi" w:cstheme="minorHAnsi"/>
          <w:bCs/>
          <w:sz w:val="22"/>
          <w:szCs w:val="22"/>
        </w:rPr>
        <w:t xml:space="preserve"> των ειδών</w:t>
      </w:r>
      <w:r w:rsidR="0031418D" w:rsidRPr="00724B79">
        <w:rPr>
          <w:rFonts w:asciiTheme="minorHAnsi" w:hAnsiTheme="minorHAnsi" w:cstheme="minorHAnsi"/>
          <w:bCs/>
          <w:sz w:val="22"/>
          <w:szCs w:val="22"/>
        </w:rPr>
        <w:t>.</w:t>
      </w:r>
      <w:r w:rsidRPr="00724B79">
        <w:rPr>
          <w:rFonts w:asciiTheme="minorHAnsi" w:hAnsiTheme="minorHAnsi" w:cstheme="minorHAnsi"/>
          <w:bCs/>
          <w:sz w:val="22"/>
          <w:szCs w:val="22"/>
        </w:rPr>
        <w:t xml:space="preserve"> </w:t>
      </w:r>
    </w:p>
    <w:p w14:paraId="4052ED58" w14:textId="3C55D1DD" w:rsidR="00A63ADE" w:rsidRPr="00724B79" w:rsidRDefault="00A63ADE" w:rsidP="00E916F0">
      <w:pPr>
        <w:pStyle w:val="a7"/>
        <w:numPr>
          <w:ilvl w:val="0"/>
          <w:numId w:val="1"/>
        </w:numPr>
        <w:rPr>
          <w:rFonts w:asciiTheme="minorHAnsi" w:hAnsiTheme="minorHAnsi" w:cstheme="minorHAnsi"/>
          <w:bCs/>
          <w:sz w:val="22"/>
          <w:szCs w:val="22"/>
        </w:rPr>
      </w:pPr>
      <w:bookmarkStart w:id="15" w:name="_Hlk125450245"/>
      <w:r w:rsidRPr="00724B79">
        <w:rPr>
          <w:rFonts w:asciiTheme="minorHAnsi" w:hAnsiTheme="minorHAnsi" w:cstheme="minorHAnsi"/>
          <w:bCs/>
          <w:sz w:val="22"/>
          <w:szCs w:val="22"/>
        </w:rPr>
        <w:t xml:space="preserve">Τα έξοδα αποστολής </w:t>
      </w:r>
      <w:r w:rsidR="003B18EC" w:rsidRPr="00724B79">
        <w:rPr>
          <w:rFonts w:asciiTheme="minorHAnsi" w:hAnsiTheme="minorHAnsi" w:cstheme="minorHAnsi"/>
          <w:bCs/>
          <w:sz w:val="22"/>
          <w:szCs w:val="22"/>
        </w:rPr>
        <w:t>βαρύνουν τον ανάδοχο.</w:t>
      </w:r>
    </w:p>
    <w:p w14:paraId="7375299F" w14:textId="70CABAC2" w:rsidR="00AC61FB" w:rsidRPr="00724B79" w:rsidRDefault="00AC61FB" w:rsidP="00E916F0">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724B79">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724B79" w:rsidRDefault="00AC61FB" w:rsidP="00E916F0">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724B79">
        <w:rPr>
          <w:rFonts w:asciiTheme="minorHAnsi" w:hAnsiTheme="minorHAnsi" w:cstheme="minorHAnsi"/>
          <w:bCs/>
          <w:sz w:val="22"/>
          <w:szCs w:val="22"/>
        </w:rPr>
        <w:t>Η προσφορά θα πρέπει να φέρει σφραγίδα και υπογραφή .</w:t>
      </w:r>
    </w:p>
    <w:p w14:paraId="38280C85" w14:textId="77777777" w:rsidR="00AC61FB" w:rsidRPr="00724B79" w:rsidRDefault="00AC61FB" w:rsidP="00AC61FB">
      <w:pPr>
        <w:pStyle w:val="a7"/>
        <w:rPr>
          <w:rFonts w:asciiTheme="minorHAnsi" w:hAnsiTheme="minorHAnsi" w:cstheme="minorHAnsi"/>
          <w:bCs/>
          <w:sz w:val="22"/>
          <w:szCs w:val="22"/>
        </w:rPr>
      </w:pPr>
    </w:p>
    <w:p w14:paraId="3D900ECB" w14:textId="33939C1F" w:rsidR="00A75365" w:rsidRPr="00724B79" w:rsidRDefault="00A63ADE" w:rsidP="006A6E25">
      <w:pPr>
        <w:spacing w:before="100" w:beforeAutospacing="1" w:after="100" w:afterAutospacing="1"/>
        <w:jc w:val="both"/>
        <w:rPr>
          <w:rFonts w:asciiTheme="minorHAnsi" w:hAnsiTheme="minorHAnsi" w:cstheme="minorHAnsi"/>
          <w:bCs/>
          <w:sz w:val="22"/>
          <w:szCs w:val="22"/>
        </w:rPr>
      </w:pPr>
      <w:r w:rsidRPr="00724B79">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24B79" w:rsidRDefault="00CA712A" w:rsidP="006A6E25">
      <w:pPr>
        <w:spacing w:before="100" w:beforeAutospacing="1" w:after="100" w:afterAutospacing="1"/>
        <w:jc w:val="both"/>
        <w:rPr>
          <w:rFonts w:asciiTheme="minorHAnsi" w:hAnsiTheme="minorHAnsi" w:cstheme="minorHAnsi"/>
          <w:bCs/>
          <w:sz w:val="22"/>
          <w:szCs w:val="22"/>
        </w:rPr>
      </w:pPr>
    </w:p>
    <w:p w14:paraId="773E1CDB" w14:textId="77777777" w:rsidR="00D17B43" w:rsidRPr="00724B79" w:rsidRDefault="00D17B43" w:rsidP="00D17B43">
      <w:pPr>
        <w:jc w:val="center"/>
        <w:rPr>
          <w:rFonts w:asciiTheme="minorHAnsi" w:hAnsiTheme="minorHAnsi" w:cstheme="minorHAnsi"/>
          <w:bCs/>
          <w:sz w:val="22"/>
          <w:szCs w:val="22"/>
        </w:rPr>
      </w:pPr>
      <w:r w:rsidRPr="00724B79">
        <w:rPr>
          <w:rFonts w:asciiTheme="minorHAnsi" w:hAnsiTheme="minorHAnsi" w:cstheme="minorHAnsi"/>
          <w:bCs/>
          <w:sz w:val="22"/>
          <w:szCs w:val="22"/>
        </w:rPr>
        <w:t>Η ΑΝΤΙΠΡΟΕΔΡΟΣ Δ.Σ. ΑΕΜΥ Α.Ε. &amp;</w:t>
      </w:r>
    </w:p>
    <w:p w14:paraId="24E5F931" w14:textId="77777777" w:rsidR="00D17B43" w:rsidRPr="00724B79" w:rsidRDefault="00D17B43" w:rsidP="00D17B43">
      <w:pPr>
        <w:jc w:val="center"/>
        <w:rPr>
          <w:rFonts w:asciiTheme="minorHAnsi" w:hAnsiTheme="minorHAnsi" w:cstheme="minorHAnsi"/>
          <w:bCs/>
          <w:sz w:val="22"/>
          <w:szCs w:val="22"/>
        </w:rPr>
      </w:pPr>
      <w:r w:rsidRPr="00724B79">
        <w:rPr>
          <w:rFonts w:asciiTheme="minorHAnsi" w:hAnsiTheme="minorHAnsi" w:cstheme="minorHAnsi"/>
          <w:bCs/>
          <w:sz w:val="22"/>
          <w:szCs w:val="22"/>
        </w:rPr>
        <w:t xml:space="preserve"> ΕΝΤΕΤΑΛΜΕΝΗ ΣΥΜΒΟΥΛΟΣ ΓΙΑ ΤΟ Γ.Ν. ΘΗΡΑΣ</w:t>
      </w:r>
    </w:p>
    <w:p w14:paraId="25959B8D" w14:textId="77777777" w:rsidR="00D17B43" w:rsidRPr="00724B79" w:rsidRDefault="00D17B43" w:rsidP="00D17B43">
      <w:pPr>
        <w:spacing w:line="320" w:lineRule="exact"/>
        <w:jc w:val="center"/>
        <w:rPr>
          <w:rFonts w:asciiTheme="minorHAnsi" w:hAnsiTheme="minorHAnsi" w:cstheme="minorHAnsi"/>
          <w:bCs/>
          <w:sz w:val="22"/>
          <w:szCs w:val="22"/>
        </w:rPr>
      </w:pPr>
    </w:p>
    <w:p w14:paraId="777D4663" w14:textId="77777777" w:rsidR="00D17B43" w:rsidRPr="00724B79" w:rsidRDefault="00D17B43" w:rsidP="00D17B43">
      <w:pPr>
        <w:spacing w:line="320" w:lineRule="exact"/>
        <w:jc w:val="center"/>
        <w:rPr>
          <w:rFonts w:asciiTheme="minorHAnsi" w:hAnsiTheme="minorHAnsi" w:cstheme="minorHAnsi"/>
          <w:bCs/>
          <w:sz w:val="22"/>
          <w:szCs w:val="22"/>
        </w:rPr>
      </w:pPr>
    </w:p>
    <w:p w14:paraId="1C023FD3" w14:textId="77777777" w:rsidR="00D17B43" w:rsidRPr="00724B79" w:rsidRDefault="00D17B43" w:rsidP="00D17B43">
      <w:pPr>
        <w:spacing w:line="320" w:lineRule="exact"/>
        <w:jc w:val="center"/>
        <w:rPr>
          <w:rFonts w:asciiTheme="minorHAnsi" w:hAnsiTheme="minorHAnsi" w:cstheme="minorHAnsi"/>
          <w:bCs/>
          <w:sz w:val="22"/>
          <w:szCs w:val="22"/>
        </w:rPr>
      </w:pPr>
    </w:p>
    <w:p w14:paraId="1D573EDF" w14:textId="77777777" w:rsidR="00D17B43" w:rsidRPr="00724B79" w:rsidRDefault="00D17B43" w:rsidP="00D17B43">
      <w:pPr>
        <w:spacing w:line="320" w:lineRule="exact"/>
        <w:jc w:val="center"/>
        <w:rPr>
          <w:rFonts w:asciiTheme="minorHAnsi" w:hAnsiTheme="minorHAnsi" w:cstheme="minorHAnsi"/>
          <w:bCs/>
          <w:sz w:val="22"/>
          <w:szCs w:val="22"/>
        </w:rPr>
      </w:pPr>
    </w:p>
    <w:p w14:paraId="3713B3D9" w14:textId="77777777" w:rsidR="00D17B43" w:rsidRPr="00724B79" w:rsidRDefault="00D17B43" w:rsidP="00D17B43">
      <w:pPr>
        <w:jc w:val="center"/>
        <w:rPr>
          <w:rFonts w:asciiTheme="minorHAnsi" w:hAnsiTheme="minorHAnsi" w:cstheme="minorHAnsi"/>
          <w:bCs/>
          <w:sz w:val="22"/>
          <w:szCs w:val="22"/>
        </w:rPr>
      </w:pPr>
    </w:p>
    <w:p w14:paraId="09E76693" w14:textId="77777777" w:rsidR="00D17B43" w:rsidRPr="00724B79" w:rsidRDefault="00D17B43" w:rsidP="00D17B43">
      <w:pPr>
        <w:jc w:val="center"/>
        <w:rPr>
          <w:rFonts w:asciiTheme="minorHAnsi" w:hAnsiTheme="minorHAnsi" w:cstheme="minorHAnsi"/>
          <w:bCs/>
          <w:sz w:val="22"/>
          <w:szCs w:val="22"/>
        </w:rPr>
      </w:pPr>
      <w:r w:rsidRPr="00724B79">
        <w:rPr>
          <w:rFonts w:asciiTheme="minorHAnsi" w:hAnsiTheme="minorHAnsi" w:cstheme="minorHAnsi"/>
          <w:bCs/>
          <w:sz w:val="22"/>
          <w:szCs w:val="22"/>
        </w:rPr>
        <w:t>ΜΠΟΡΜΠΟΥΔΑΚΗ ΕΛΕΝΗ</w:t>
      </w:r>
    </w:p>
    <w:bookmarkEnd w:id="15"/>
    <w:p w14:paraId="3D28F469" w14:textId="6042A198" w:rsidR="00A63ADE" w:rsidRPr="00724B79" w:rsidRDefault="00A63ADE" w:rsidP="00D17B43">
      <w:pPr>
        <w:jc w:val="center"/>
        <w:rPr>
          <w:rFonts w:asciiTheme="minorHAnsi" w:hAnsiTheme="minorHAnsi" w:cstheme="minorHAnsi"/>
          <w:bCs/>
          <w:sz w:val="22"/>
          <w:szCs w:val="22"/>
        </w:rPr>
      </w:pPr>
    </w:p>
    <w:sectPr w:rsidR="00A63ADE" w:rsidRPr="00724B79" w:rsidSect="00FA3456">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DF53" w14:textId="77777777" w:rsidR="00FA3456" w:rsidRDefault="00FA3456">
      <w:r>
        <w:separator/>
      </w:r>
    </w:p>
  </w:endnote>
  <w:endnote w:type="continuationSeparator" w:id="0">
    <w:p w14:paraId="21851414" w14:textId="77777777" w:rsidR="00FA3456" w:rsidRDefault="00FA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4159" w14:textId="77777777" w:rsidR="00FA3456" w:rsidRDefault="00FA3456">
      <w:r>
        <w:separator/>
      </w:r>
    </w:p>
  </w:footnote>
  <w:footnote w:type="continuationSeparator" w:id="0">
    <w:p w14:paraId="5F04AEC1" w14:textId="77777777" w:rsidR="00FA3456" w:rsidRDefault="00FA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8"/>
    <w:multiLevelType w:val="hybridMultilevel"/>
    <w:tmpl w:val="B2A05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701FE9"/>
    <w:multiLevelType w:val="multilevel"/>
    <w:tmpl w:val="F8AEC14A"/>
    <w:lvl w:ilvl="0">
      <w:start w:val="3"/>
      <w:numFmt w:val="decimal"/>
      <w:lvlText w:val="%1"/>
      <w:lvlJc w:val="left"/>
      <w:pPr>
        <w:ind w:left="360" w:hanging="360"/>
      </w:pPr>
      <w:rPr>
        <w:rFonts w:hint="default"/>
        <w:b/>
      </w:rPr>
    </w:lvl>
    <w:lvl w:ilvl="1">
      <w:start w:val="1"/>
      <w:numFmt w:val="decimal"/>
      <w:lvlText w:val="%2."/>
      <w:lvlJc w:val="left"/>
      <w:pPr>
        <w:ind w:left="928" w:hanging="360"/>
      </w:pPr>
      <w:rPr>
        <w:rFonts w:ascii="Times New Roman" w:eastAsia="Times New Roman" w:hAnsi="Times New Roman" w:cs="Times New Roman"/>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 w15:restartNumberingAfterBreak="0">
    <w:nsid w:val="08863A8B"/>
    <w:multiLevelType w:val="hybridMultilevel"/>
    <w:tmpl w:val="6E203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9769CA"/>
    <w:multiLevelType w:val="hybridMultilevel"/>
    <w:tmpl w:val="CFE2C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F94B67"/>
    <w:multiLevelType w:val="multilevel"/>
    <w:tmpl w:val="575CDE58"/>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91FB0"/>
    <w:multiLevelType w:val="multilevel"/>
    <w:tmpl w:val="C80899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6"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8B08F6"/>
    <w:multiLevelType w:val="hybridMultilevel"/>
    <w:tmpl w:val="EA962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1B7B23"/>
    <w:multiLevelType w:val="hybridMultilevel"/>
    <w:tmpl w:val="9FFC3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0C5844"/>
    <w:multiLevelType w:val="hybridMultilevel"/>
    <w:tmpl w:val="2E34FB46"/>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4F80F87"/>
    <w:multiLevelType w:val="multilevel"/>
    <w:tmpl w:val="575CDE58"/>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54850305">
    <w:abstractNumId w:val="6"/>
  </w:num>
  <w:num w:numId="2" w16cid:durableId="911163941">
    <w:abstractNumId w:val="5"/>
  </w:num>
  <w:num w:numId="3" w16cid:durableId="212237630">
    <w:abstractNumId w:val="1"/>
  </w:num>
  <w:num w:numId="4" w16cid:durableId="1906332179">
    <w:abstractNumId w:val="4"/>
  </w:num>
  <w:num w:numId="5" w16cid:durableId="1640529300">
    <w:abstractNumId w:val="3"/>
  </w:num>
  <w:num w:numId="6" w16cid:durableId="1558659920">
    <w:abstractNumId w:val="9"/>
  </w:num>
  <w:num w:numId="7" w16cid:durableId="533663486">
    <w:abstractNumId w:val="10"/>
  </w:num>
  <w:num w:numId="8" w16cid:durableId="1487279821">
    <w:abstractNumId w:val="0"/>
  </w:num>
  <w:num w:numId="9" w16cid:durableId="321130736">
    <w:abstractNumId w:val="7"/>
  </w:num>
  <w:num w:numId="10" w16cid:durableId="203560233">
    <w:abstractNumId w:val="8"/>
  </w:num>
  <w:num w:numId="11" w16cid:durableId="190251859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2041"/>
    <w:rsid w:val="000634A3"/>
    <w:rsid w:val="00065BCF"/>
    <w:rsid w:val="00066466"/>
    <w:rsid w:val="00071ADB"/>
    <w:rsid w:val="00073693"/>
    <w:rsid w:val="00074C3F"/>
    <w:rsid w:val="000750F7"/>
    <w:rsid w:val="000762C4"/>
    <w:rsid w:val="0007671F"/>
    <w:rsid w:val="00081192"/>
    <w:rsid w:val="00083020"/>
    <w:rsid w:val="00087C0C"/>
    <w:rsid w:val="00090DA6"/>
    <w:rsid w:val="00090EBB"/>
    <w:rsid w:val="000958D7"/>
    <w:rsid w:val="00095F53"/>
    <w:rsid w:val="000965AA"/>
    <w:rsid w:val="000A1198"/>
    <w:rsid w:val="000A1371"/>
    <w:rsid w:val="000A31B7"/>
    <w:rsid w:val="000A3AF4"/>
    <w:rsid w:val="000A5988"/>
    <w:rsid w:val="000B3238"/>
    <w:rsid w:val="000B3CD7"/>
    <w:rsid w:val="000B61E4"/>
    <w:rsid w:val="000C00FA"/>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4696"/>
    <w:rsid w:val="000E7921"/>
    <w:rsid w:val="000F27A7"/>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3557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273A"/>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0B19"/>
    <w:rsid w:val="002971A7"/>
    <w:rsid w:val="002A28F5"/>
    <w:rsid w:val="002A343D"/>
    <w:rsid w:val="002A492F"/>
    <w:rsid w:val="002B08E1"/>
    <w:rsid w:val="002B382D"/>
    <w:rsid w:val="002B6214"/>
    <w:rsid w:val="002B707A"/>
    <w:rsid w:val="002C146B"/>
    <w:rsid w:val="002C42F7"/>
    <w:rsid w:val="002C4E0D"/>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218E"/>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12F18"/>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477B"/>
    <w:rsid w:val="00465F38"/>
    <w:rsid w:val="004700DE"/>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152E"/>
    <w:rsid w:val="004C62B1"/>
    <w:rsid w:val="004D0244"/>
    <w:rsid w:val="004D0F1C"/>
    <w:rsid w:val="004D4DAF"/>
    <w:rsid w:val="004E21E0"/>
    <w:rsid w:val="004E744B"/>
    <w:rsid w:val="004F2BD8"/>
    <w:rsid w:val="004F3553"/>
    <w:rsid w:val="004F3693"/>
    <w:rsid w:val="004F5AD4"/>
    <w:rsid w:val="005015DA"/>
    <w:rsid w:val="00501990"/>
    <w:rsid w:val="005020E4"/>
    <w:rsid w:val="00502B33"/>
    <w:rsid w:val="0050354F"/>
    <w:rsid w:val="00506963"/>
    <w:rsid w:val="005079EC"/>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1582"/>
    <w:rsid w:val="0058640E"/>
    <w:rsid w:val="0059233C"/>
    <w:rsid w:val="00597D77"/>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B79"/>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2DA8"/>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576D"/>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08A6"/>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1FA3"/>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0157"/>
    <w:rsid w:val="009C1EDF"/>
    <w:rsid w:val="009C52A8"/>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20FA"/>
    <w:rsid w:val="00A43E51"/>
    <w:rsid w:val="00A4463C"/>
    <w:rsid w:val="00A44AB0"/>
    <w:rsid w:val="00A45918"/>
    <w:rsid w:val="00A52D30"/>
    <w:rsid w:val="00A5326D"/>
    <w:rsid w:val="00A538FD"/>
    <w:rsid w:val="00A54BC6"/>
    <w:rsid w:val="00A55AAF"/>
    <w:rsid w:val="00A56BB3"/>
    <w:rsid w:val="00A57BCF"/>
    <w:rsid w:val="00A62824"/>
    <w:rsid w:val="00A63ADE"/>
    <w:rsid w:val="00A649E4"/>
    <w:rsid w:val="00A6557F"/>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5649"/>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4C1B"/>
    <w:rsid w:val="00AD6B71"/>
    <w:rsid w:val="00AE074F"/>
    <w:rsid w:val="00AE1A6A"/>
    <w:rsid w:val="00AE4FBF"/>
    <w:rsid w:val="00AE78CD"/>
    <w:rsid w:val="00AF0329"/>
    <w:rsid w:val="00AF1116"/>
    <w:rsid w:val="00AF519E"/>
    <w:rsid w:val="00AF61F7"/>
    <w:rsid w:val="00AF6651"/>
    <w:rsid w:val="00AF7FF3"/>
    <w:rsid w:val="00B01A48"/>
    <w:rsid w:val="00B02798"/>
    <w:rsid w:val="00B04231"/>
    <w:rsid w:val="00B050EC"/>
    <w:rsid w:val="00B07253"/>
    <w:rsid w:val="00B12101"/>
    <w:rsid w:val="00B15EA2"/>
    <w:rsid w:val="00B226AA"/>
    <w:rsid w:val="00B2273D"/>
    <w:rsid w:val="00B22A4D"/>
    <w:rsid w:val="00B22EF1"/>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40B7"/>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0D87"/>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160C"/>
    <w:rsid w:val="00C63611"/>
    <w:rsid w:val="00C63A0F"/>
    <w:rsid w:val="00C64024"/>
    <w:rsid w:val="00C65958"/>
    <w:rsid w:val="00C66C8C"/>
    <w:rsid w:val="00C66D27"/>
    <w:rsid w:val="00C70EBB"/>
    <w:rsid w:val="00C74441"/>
    <w:rsid w:val="00C77578"/>
    <w:rsid w:val="00C8176C"/>
    <w:rsid w:val="00C82555"/>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0571"/>
    <w:rsid w:val="00CD6E38"/>
    <w:rsid w:val="00CE3F48"/>
    <w:rsid w:val="00CE4199"/>
    <w:rsid w:val="00CE5130"/>
    <w:rsid w:val="00CE747A"/>
    <w:rsid w:val="00CF05B2"/>
    <w:rsid w:val="00CF33D1"/>
    <w:rsid w:val="00CF3417"/>
    <w:rsid w:val="00CF3637"/>
    <w:rsid w:val="00CF39C4"/>
    <w:rsid w:val="00CF4032"/>
    <w:rsid w:val="00CF6ADF"/>
    <w:rsid w:val="00CF6C6F"/>
    <w:rsid w:val="00D025F0"/>
    <w:rsid w:val="00D07C27"/>
    <w:rsid w:val="00D12C22"/>
    <w:rsid w:val="00D13E65"/>
    <w:rsid w:val="00D148FA"/>
    <w:rsid w:val="00D163E1"/>
    <w:rsid w:val="00D1763A"/>
    <w:rsid w:val="00D17B43"/>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4E0D"/>
    <w:rsid w:val="00D66B5B"/>
    <w:rsid w:val="00D7274F"/>
    <w:rsid w:val="00D747F7"/>
    <w:rsid w:val="00D74826"/>
    <w:rsid w:val="00D81056"/>
    <w:rsid w:val="00D819CC"/>
    <w:rsid w:val="00D84C89"/>
    <w:rsid w:val="00D8745F"/>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16F0"/>
    <w:rsid w:val="00E92F09"/>
    <w:rsid w:val="00E93539"/>
    <w:rsid w:val="00E93CBA"/>
    <w:rsid w:val="00E93FFB"/>
    <w:rsid w:val="00E95F4C"/>
    <w:rsid w:val="00EA6F30"/>
    <w:rsid w:val="00EA75EE"/>
    <w:rsid w:val="00EB2903"/>
    <w:rsid w:val="00EB3DF1"/>
    <w:rsid w:val="00EB5557"/>
    <w:rsid w:val="00EC0E33"/>
    <w:rsid w:val="00EC111B"/>
    <w:rsid w:val="00EC3252"/>
    <w:rsid w:val="00EC3868"/>
    <w:rsid w:val="00EC4583"/>
    <w:rsid w:val="00ED0AE8"/>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6C6"/>
    <w:rsid w:val="00F15ADF"/>
    <w:rsid w:val="00F16C22"/>
    <w:rsid w:val="00F17C7E"/>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3456"/>
    <w:rsid w:val="00FA67DB"/>
    <w:rsid w:val="00FA69EA"/>
    <w:rsid w:val="00FB1A8B"/>
    <w:rsid w:val="00FB1C7D"/>
    <w:rsid w:val="00FB5584"/>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styleId="af1">
    <w:name w:val="page number"/>
    <w:basedOn w:val="a0"/>
    <w:unhideWhenUsed/>
    <w:rsid w:val="00724B79"/>
  </w:style>
  <w:style w:type="paragraph" w:styleId="af2">
    <w:name w:val="footnote text"/>
    <w:basedOn w:val="a"/>
    <w:link w:val="Char5"/>
    <w:uiPriority w:val="99"/>
    <w:semiHidden/>
    <w:unhideWhenUsed/>
    <w:rsid w:val="00724B79"/>
    <w:rPr>
      <w:sz w:val="20"/>
      <w:szCs w:val="20"/>
    </w:rPr>
  </w:style>
  <w:style w:type="character" w:customStyle="1" w:styleId="Char5">
    <w:name w:val="Κείμενο υποσημείωσης Char"/>
    <w:basedOn w:val="a0"/>
    <w:link w:val="af2"/>
    <w:uiPriority w:val="99"/>
    <w:semiHidden/>
    <w:rsid w:val="00724B79"/>
    <w:rPr>
      <w:rFonts w:ascii="Tahoma" w:hAnsi="Tahoma" w:cs="Tahoma"/>
    </w:rPr>
  </w:style>
  <w:style w:type="character" w:styleId="af3">
    <w:name w:val="footnote reference"/>
    <w:uiPriority w:val="99"/>
    <w:semiHidden/>
    <w:unhideWhenUsed/>
    <w:rsid w:val="00724B79"/>
    <w:rPr>
      <w:vertAlign w:val="superscript"/>
    </w:rPr>
  </w:style>
  <w:style w:type="numbering" w:customStyle="1" w:styleId="11">
    <w:name w:val="Χωρίς λίστα1"/>
    <w:next w:val="a2"/>
    <w:uiPriority w:val="99"/>
    <w:semiHidden/>
    <w:unhideWhenUsed/>
    <w:rsid w:val="00724B79"/>
  </w:style>
  <w:style w:type="paragraph" w:styleId="af4">
    <w:name w:val="Document Map"/>
    <w:basedOn w:val="a"/>
    <w:link w:val="Char6"/>
    <w:semiHidden/>
    <w:rsid w:val="00724B79"/>
    <w:pPr>
      <w:shd w:val="clear" w:color="auto" w:fill="000080"/>
    </w:pPr>
    <w:rPr>
      <w:sz w:val="20"/>
      <w:szCs w:val="20"/>
    </w:rPr>
  </w:style>
  <w:style w:type="character" w:customStyle="1" w:styleId="Char6">
    <w:name w:val="Χάρτης εγγράφου Char"/>
    <w:basedOn w:val="a0"/>
    <w:link w:val="af4"/>
    <w:semiHidden/>
    <w:rsid w:val="00724B79"/>
    <w:rPr>
      <w:rFonts w:ascii="Tahoma" w:hAnsi="Tahoma" w:cs="Tahoma"/>
      <w:shd w:val="clear" w:color="auto" w:fill="000080"/>
    </w:rPr>
  </w:style>
  <w:style w:type="table" w:styleId="Web2">
    <w:name w:val="Table Web 2"/>
    <w:basedOn w:val="a1"/>
    <w:rsid w:val="00724B79"/>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character" w:customStyle="1" w:styleId="apple-converted-space">
    <w:name w:val="apple-converted-space"/>
    <w:rsid w:val="0072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46975840">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 w:id="20893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Template>
  <TotalTime>48</TotalTime>
  <Pages>12</Pages>
  <Words>3928</Words>
  <Characters>23182</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27056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16</cp:revision>
  <cp:lastPrinted>2024-02-14T07:20:00Z</cp:lastPrinted>
  <dcterms:created xsi:type="dcterms:W3CDTF">2023-12-12T10:30:00Z</dcterms:created>
  <dcterms:modified xsi:type="dcterms:W3CDTF">2024-02-14T07:20:00Z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