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6519" w14:textId="77777777" w:rsidR="000A7370" w:rsidRDefault="00EB09CA">
      <w:pPr>
        <w:tabs>
          <w:tab w:val="left" w:pos="5400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85B9D15" wp14:editId="5F5FFACB">
                <wp:simplePos x="0" y="0"/>
                <wp:positionH relativeFrom="column">
                  <wp:posOffset>-247389</wp:posOffset>
                </wp:positionH>
                <wp:positionV relativeFrom="paragraph">
                  <wp:posOffset>208237</wp:posOffset>
                </wp:positionV>
                <wp:extent cx="6467475" cy="1327758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32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495907" w14:textId="77777777" w:rsidR="0015503D" w:rsidRPr="00DC5B73" w:rsidRDefault="00EB09CA" w:rsidP="00C60863">
                            <w:pPr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C5B7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ΓΕΝΙΚΟ ΝΟΣΟΚΟΜΕΙΟ ΘΗΡΑΣ </w:t>
                            </w:r>
                          </w:p>
                          <w:p w14:paraId="3DE93F6E" w14:textId="77777777" w:rsidR="0015503D" w:rsidRPr="00DC5B73" w:rsidRDefault="00EB09CA" w:rsidP="00C60863">
                            <w:pPr>
                              <w:tabs>
                                <w:tab w:val="left" w:pos="6379"/>
                              </w:tabs>
                              <w:ind w:right="-15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C5B7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Ταχ</w:t>
                            </w:r>
                            <w:proofErr w:type="spellEnd"/>
                            <w:r w:rsidRPr="00DC5B7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 Δ/</w:t>
                            </w:r>
                            <w:proofErr w:type="spellStart"/>
                            <w:r w:rsidRPr="00DC5B7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DC5B7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  <w:r w:rsidRPr="00DC5B7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C5B7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Καρτεράδος</w:t>
                            </w:r>
                            <w:proofErr w:type="spellEnd"/>
                            <w:r w:rsidRPr="00DC5B7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833294A" w14:textId="77777777" w:rsidR="0015503D" w:rsidRPr="00DC5B73" w:rsidRDefault="00EB09CA" w:rsidP="00C60863">
                            <w:pPr>
                              <w:tabs>
                                <w:tab w:val="left" w:pos="6379"/>
                              </w:tabs>
                              <w:ind w:right="-15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C5B7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Θήρα 84700</w:t>
                            </w:r>
                          </w:p>
                          <w:p w14:paraId="1DC3DCEB" w14:textId="77777777" w:rsidR="0015503D" w:rsidRPr="00DC5B73" w:rsidRDefault="00EB09CA" w:rsidP="00C60863">
                            <w:pPr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C5B7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5B7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proofErr w:type="spellStart"/>
                            <w:r w:rsidRPr="00DC5B7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ηλ</w:t>
                            </w:r>
                            <w:proofErr w:type="spellEnd"/>
                            <w:r w:rsidRPr="00DC5B7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2286035300, </w:t>
                            </w:r>
                            <w:r w:rsidRPr="00DC5B7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fax</w:t>
                            </w:r>
                            <w:r w:rsidRPr="00DC5B7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: 2286035459</w:t>
                            </w:r>
                          </w:p>
                          <w:p w14:paraId="7DFEDF76" w14:textId="77777777" w:rsidR="00005AD5" w:rsidRPr="00DC5B73" w:rsidRDefault="00EB09CA" w:rsidP="00C60863">
                            <w:pPr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C5B7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ΓΡΑΦΕΙΟ ΔΙΟΙΚΗΣΗΣ</w:t>
                            </w:r>
                          </w:p>
                          <w:p w14:paraId="35CFA5A2" w14:textId="77777777" w:rsidR="0015503D" w:rsidRPr="00005AD5" w:rsidRDefault="00857855" w:rsidP="00C60863">
                            <w:pPr>
                              <w:tabs>
                                <w:tab w:val="left" w:pos="6379"/>
                              </w:tabs>
                              <w:jc w:val="both"/>
                              <w:rPr>
                                <w:color w:val="0070C0"/>
                                <w:sz w:val="20"/>
                              </w:rPr>
                            </w:pPr>
                            <w:hyperlink r:id="rId6" w:history="1">
                              <w:r w:rsidR="00EB09CA" w:rsidRPr="006C53D2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www</w:t>
                              </w:r>
                              <w:r w:rsidR="00EB09CA" w:rsidRPr="00005AD5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.</w:t>
                              </w:r>
                              <w:r w:rsidR="00EB09CA" w:rsidRPr="006C53D2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santorini</w:t>
                              </w:r>
                              <w:r w:rsidR="00EB09CA" w:rsidRPr="00005AD5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-</w:t>
                              </w:r>
                              <w:r w:rsidR="00EB09CA" w:rsidRPr="006C53D2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hospital</w:t>
                              </w:r>
                              <w:r w:rsidR="00EB09CA" w:rsidRPr="00005AD5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.</w:t>
                              </w:r>
                              <w:r w:rsidR="00EB09CA" w:rsidRPr="006C53D2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gr</w:t>
                              </w:r>
                            </w:hyperlink>
                            <w:r w:rsidR="00EB09CA" w:rsidRPr="00005AD5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="00EB09CA" w:rsidRPr="00005AD5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</w:rPr>
                              <w:t xml:space="preserve"> - </w:t>
                            </w:r>
                            <w:r w:rsidR="00EB09CA" w:rsidRPr="00005AD5"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</w:rPr>
                              <w:br/>
                            </w:r>
                            <w:hyperlink r:id="rId7" w:history="1">
                              <w:r w:rsidR="00EB09CA" w:rsidRPr="006C53D2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info</w:t>
                              </w:r>
                              <w:r w:rsidR="00EB09CA" w:rsidRPr="00005AD5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@</w:t>
                              </w:r>
                              <w:r w:rsidR="00EB09CA" w:rsidRPr="006C53D2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santorini</w:t>
                              </w:r>
                              <w:r w:rsidR="00EB09CA" w:rsidRPr="00005AD5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-</w:t>
                              </w:r>
                              <w:r w:rsidR="00EB09CA" w:rsidRPr="006C53D2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hospital</w:t>
                              </w:r>
                              <w:r w:rsidR="00EB09CA" w:rsidRPr="00005AD5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.</w:t>
                              </w:r>
                              <w:r w:rsidR="00EB09CA" w:rsidRPr="006C53D2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gr</w:t>
                              </w:r>
                            </w:hyperlink>
                            <w:r w:rsidR="00EB09CA" w:rsidRPr="00005AD5">
                              <w:rPr>
                                <w:sz w:val="20"/>
                              </w:rPr>
                              <w:t xml:space="preserve"> </w:t>
                            </w:r>
                            <w:r w:rsidR="00EB09CA" w:rsidRPr="00005AD5">
                              <w:rPr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 w:rsidR="00EB09CA" w:rsidRPr="00005AD5">
                              <w:rPr>
                                <w:color w:val="0070C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B9D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5pt;margin-top:16.4pt;width:509.25pt;height:104.55pt;z-index:-25165824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" stroked="f">
                <v:textbox>
                  <w:txbxContent>
                    <w:p w14:paraId="69495907" w14:textId="77777777" w:rsidR="0015503D" w:rsidRPr="00DC5B73" w:rsidRDefault="00EB09CA" w:rsidP="00C60863">
                      <w:pPr>
                        <w:tabs>
                          <w:tab w:val="left" w:pos="6379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DC5B7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ΓΕΝΙΚΟ ΝΟΣΟΚΟΜΕΙΟ ΘΗΡΑΣ </w:t>
                      </w:r>
                    </w:p>
                    <w:p w14:paraId="3DE93F6E" w14:textId="77777777" w:rsidR="0015503D" w:rsidRPr="00DC5B73" w:rsidRDefault="00EB09CA" w:rsidP="00C60863">
                      <w:pPr>
                        <w:tabs>
                          <w:tab w:val="left" w:pos="6379"/>
                        </w:tabs>
                        <w:ind w:right="-15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DC5B7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Ταχ</w:t>
                      </w:r>
                      <w:proofErr w:type="spellEnd"/>
                      <w:r w:rsidRPr="00DC5B7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. Δ/</w:t>
                      </w:r>
                      <w:proofErr w:type="spellStart"/>
                      <w:r w:rsidRPr="00DC5B7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DC5B7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  <w:r w:rsidRPr="00DC5B7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C5B7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Καρτεράδος</w:t>
                      </w:r>
                      <w:proofErr w:type="spellEnd"/>
                      <w:r w:rsidRPr="00DC5B7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833294A" w14:textId="77777777" w:rsidR="0015503D" w:rsidRPr="00DC5B73" w:rsidRDefault="00EB09CA" w:rsidP="00C60863">
                      <w:pPr>
                        <w:tabs>
                          <w:tab w:val="left" w:pos="6379"/>
                        </w:tabs>
                        <w:ind w:right="-15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DC5B7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Θήρα 84700</w:t>
                      </w:r>
                    </w:p>
                    <w:p w14:paraId="1DC3DCEB" w14:textId="77777777" w:rsidR="0015503D" w:rsidRPr="00DC5B73" w:rsidRDefault="00EB09CA" w:rsidP="00C60863">
                      <w:pPr>
                        <w:tabs>
                          <w:tab w:val="left" w:pos="6379"/>
                        </w:tabs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DC5B7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C5B7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T</w:t>
                      </w:r>
                      <w:proofErr w:type="spellStart"/>
                      <w:r w:rsidRPr="00DC5B7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ηλ</w:t>
                      </w:r>
                      <w:proofErr w:type="spellEnd"/>
                      <w:r w:rsidRPr="00DC5B7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: 2286035300, </w:t>
                      </w:r>
                      <w:r w:rsidRPr="00DC5B7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fax</w:t>
                      </w:r>
                      <w:r w:rsidRPr="00DC5B7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: 2286035459</w:t>
                      </w:r>
                    </w:p>
                    <w:p w14:paraId="7DFEDF76" w14:textId="77777777" w:rsidR="00005AD5" w:rsidRPr="00DC5B73" w:rsidRDefault="00EB09CA" w:rsidP="00C60863">
                      <w:pPr>
                        <w:tabs>
                          <w:tab w:val="left" w:pos="6379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DC5B7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ΓΡΑΦΕΙΟ ΔΙΟΙΚΗΣΗΣ</w:t>
                      </w:r>
                    </w:p>
                    <w:p w14:paraId="35CFA5A2" w14:textId="77777777" w:rsidR="0015503D" w:rsidRPr="00005AD5" w:rsidRDefault="00857855" w:rsidP="00C60863">
                      <w:pPr>
                        <w:tabs>
                          <w:tab w:val="left" w:pos="6379"/>
                        </w:tabs>
                        <w:jc w:val="both"/>
                        <w:rPr>
                          <w:color w:val="0070C0"/>
                          <w:sz w:val="20"/>
                        </w:rPr>
                      </w:pPr>
                      <w:hyperlink r:id="rId8" w:history="1">
                        <w:r w:rsidR="00EB09CA" w:rsidRPr="006C53D2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www</w:t>
                        </w:r>
                        <w:r w:rsidR="00EB09CA" w:rsidRPr="00005AD5">
                          <w:rPr>
                            <w:rFonts w:asciiTheme="minorHAnsi" w:hAnsiTheme="minorHAnsi" w:cstheme="minorHAnsi"/>
                            <w:sz w:val="20"/>
                          </w:rPr>
                          <w:t>.</w:t>
                        </w:r>
                        <w:r w:rsidR="00EB09CA" w:rsidRPr="006C53D2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santorini</w:t>
                        </w:r>
                        <w:r w:rsidR="00EB09CA" w:rsidRPr="00005AD5">
                          <w:rPr>
                            <w:rFonts w:asciiTheme="minorHAnsi" w:hAnsiTheme="minorHAnsi" w:cstheme="minorHAnsi"/>
                            <w:sz w:val="20"/>
                          </w:rPr>
                          <w:t>-</w:t>
                        </w:r>
                        <w:r w:rsidR="00EB09CA" w:rsidRPr="006C53D2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hospital</w:t>
                        </w:r>
                        <w:r w:rsidR="00EB09CA" w:rsidRPr="00005AD5">
                          <w:rPr>
                            <w:rFonts w:asciiTheme="minorHAnsi" w:hAnsiTheme="minorHAnsi" w:cstheme="minorHAnsi"/>
                            <w:sz w:val="20"/>
                          </w:rPr>
                          <w:t>.</w:t>
                        </w:r>
                        <w:r w:rsidR="00EB09CA" w:rsidRPr="006C53D2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gr</w:t>
                        </w:r>
                      </w:hyperlink>
                      <w:r w:rsidR="00EB09CA" w:rsidRPr="00005AD5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="00EB09CA" w:rsidRPr="00005AD5">
                        <w:rPr>
                          <w:rFonts w:asciiTheme="minorHAnsi" w:hAnsiTheme="minorHAnsi" w:cstheme="minorHAnsi"/>
                          <w:color w:val="0070C0"/>
                          <w:sz w:val="20"/>
                        </w:rPr>
                        <w:t xml:space="preserve"> - </w:t>
                      </w:r>
                      <w:r w:rsidR="00EB09CA" w:rsidRPr="00005AD5">
                        <w:rPr>
                          <w:rFonts w:asciiTheme="minorHAnsi" w:hAnsiTheme="minorHAnsi" w:cstheme="minorHAnsi"/>
                          <w:color w:val="0070C0"/>
                          <w:sz w:val="20"/>
                        </w:rPr>
                        <w:br/>
                      </w:r>
                      <w:hyperlink r:id="rId9" w:history="1">
                        <w:r w:rsidR="00EB09CA" w:rsidRPr="006C53D2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info</w:t>
                        </w:r>
                        <w:r w:rsidR="00EB09CA" w:rsidRPr="00005AD5">
                          <w:rPr>
                            <w:rFonts w:asciiTheme="minorHAnsi" w:hAnsiTheme="minorHAnsi" w:cstheme="minorHAnsi"/>
                            <w:sz w:val="20"/>
                          </w:rPr>
                          <w:t>@</w:t>
                        </w:r>
                        <w:r w:rsidR="00EB09CA" w:rsidRPr="006C53D2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santorini</w:t>
                        </w:r>
                        <w:r w:rsidR="00EB09CA" w:rsidRPr="00005AD5">
                          <w:rPr>
                            <w:rFonts w:asciiTheme="minorHAnsi" w:hAnsiTheme="minorHAnsi" w:cstheme="minorHAnsi"/>
                            <w:sz w:val="20"/>
                          </w:rPr>
                          <w:t>-</w:t>
                        </w:r>
                        <w:r w:rsidR="00EB09CA" w:rsidRPr="006C53D2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hospital</w:t>
                        </w:r>
                        <w:r w:rsidR="00EB09CA" w:rsidRPr="00005AD5">
                          <w:rPr>
                            <w:rFonts w:asciiTheme="minorHAnsi" w:hAnsiTheme="minorHAnsi" w:cstheme="minorHAnsi"/>
                            <w:sz w:val="20"/>
                          </w:rPr>
                          <w:t>.</w:t>
                        </w:r>
                        <w:r w:rsidR="00EB09CA" w:rsidRPr="006C53D2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gr</w:t>
                        </w:r>
                      </w:hyperlink>
                      <w:r w:rsidR="00EB09CA" w:rsidRPr="00005AD5">
                        <w:rPr>
                          <w:sz w:val="20"/>
                        </w:rPr>
                        <w:t xml:space="preserve"> </w:t>
                      </w:r>
                      <w:r w:rsidR="00EB09CA" w:rsidRPr="00005AD5">
                        <w:rPr>
                          <w:color w:val="0070C0"/>
                          <w:sz w:val="20"/>
                        </w:rPr>
                        <w:t xml:space="preserve"> </w:t>
                      </w:r>
                      <w:r w:rsidR="00EB09CA" w:rsidRPr="00005AD5">
                        <w:rPr>
                          <w:color w:val="0070C0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FE920B5" w14:textId="16F6BAD9" w:rsidR="000A7370" w:rsidRDefault="00EB09CA" w:rsidP="00B82A36">
      <w:pPr>
        <w:tabs>
          <w:tab w:val="left" w:pos="7185"/>
        </w:tabs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Θήρα 16/</w:t>
      </w:r>
      <w:r w:rsidR="00302ACF">
        <w:rPr>
          <w:rFonts w:ascii="Calibri" w:eastAsia="Calibri" w:hAnsi="Calibri" w:cs="Calibri"/>
          <w:b/>
          <w:sz w:val="22"/>
          <w:szCs w:val="22"/>
        </w:rPr>
        <w:t>01</w:t>
      </w:r>
      <w:r>
        <w:rPr>
          <w:rFonts w:ascii="Calibri" w:eastAsia="Calibri" w:hAnsi="Calibri" w:cs="Calibri"/>
          <w:b/>
          <w:sz w:val="22"/>
          <w:szCs w:val="22"/>
        </w:rPr>
        <w:t>/20</w:t>
      </w:r>
      <w:r w:rsidR="00302ACF">
        <w:rPr>
          <w:rFonts w:ascii="Calibri" w:eastAsia="Calibri" w:hAnsi="Calibri" w:cs="Calibri"/>
          <w:b/>
          <w:sz w:val="22"/>
          <w:szCs w:val="22"/>
        </w:rPr>
        <w:t>23</w:t>
      </w:r>
    </w:p>
    <w:p w14:paraId="0D98BB8A" w14:textId="77777777" w:rsidR="000A7370" w:rsidRDefault="00EB09CA">
      <w:pPr>
        <w:tabs>
          <w:tab w:val="left" w:pos="7185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375F534F" w14:textId="7A7B8583" w:rsidR="000A7370" w:rsidRDefault="00EB09CA" w:rsidP="00B82A36">
      <w:pPr>
        <w:tabs>
          <w:tab w:val="left" w:pos="7185"/>
        </w:tabs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Αρ.Πρωτ</w:t>
      </w:r>
      <w:proofErr w:type="spellEnd"/>
      <w:r w:rsidR="00857855">
        <w:rPr>
          <w:rFonts w:ascii="Calibri" w:eastAsia="Calibri" w:hAnsi="Calibri" w:cs="Calibri"/>
          <w:sz w:val="22"/>
          <w:szCs w:val="22"/>
          <w:lang w:val="en-US"/>
        </w:rPr>
        <w:t xml:space="preserve">: </w:t>
      </w:r>
      <w:r w:rsidR="00857855">
        <w:rPr>
          <w:rFonts w:ascii="Calibri" w:eastAsia="Calibri" w:hAnsi="Calibri" w:cs="Calibri"/>
          <w:b/>
          <w:bCs/>
          <w:sz w:val="22"/>
          <w:szCs w:val="22"/>
          <w:lang w:val="en-US"/>
        </w:rPr>
        <w:t>173</w:t>
      </w:r>
      <w:r w:rsidRPr="009C607E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5F0BBDB0" w14:textId="77777777" w:rsidR="000A7370" w:rsidRDefault="000A7370">
      <w:pPr>
        <w:rPr>
          <w:rFonts w:ascii="Calibri" w:eastAsia="Calibri" w:hAnsi="Calibri" w:cs="Calibri"/>
          <w:sz w:val="22"/>
          <w:szCs w:val="22"/>
        </w:rPr>
      </w:pPr>
    </w:p>
    <w:p w14:paraId="6078E76C" w14:textId="77777777" w:rsidR="000A7370" w:rsidRDefault="000A7370">
      <w:pPr>
        <w:rPr>
          <w:rFonts w:ascii="Calibri" w:eastAsia="Calibri" w:hAnsi="Calibri" w:cs="Calibri"/>
          <w:sz w:val="22"/>
          <w:szCs w:val="22"/>
        </w:rPr>
      </w:pPr>
    </w:p>
    <w:p w14:paraId="1952F5F3" w14:textId="77777777" w:rsidR="000A7370" w:rsidRDefault="000A7370">
      <w:pPr>
        <w:rPr>
          <w:rFonts w:ascii="Calibri" w:eastAsia="Calibri" w:hAnsi="Calibri" w:cs="Calibri"/>
          <w:sz w:val="22"/>
          <w:szCs w:val="22"/>
        </w:rPr>
      </w:pPr>
    </w:p>
    <w:p w14:paraId="34358E0F" w14:textId="4849FE28" w:rsidR="000A7370" w:rsidRDefault="00EB09CA" w:rsidP="00EB74E5">
      <w:pPr>
        <w:tabs>
          <w:tab w:val="left" w:pos="771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044C6742" w14:textId="2BD29279" w:rsidR="000A7370" w:rsidRDefault="000A7370">
      <w:pPr>
        <w:tabs>
          <w:tab w:val="left" w:pos="4065"/>
        </w:tabs>
        <w:rPr>
          <w:rFonts w:ascii="Calibri" w:eastAsia="Calibri" w:hAnsi="Calibri" w:cs="Calibri"/>
          <w:b/>
          <w:sz w:val="22"/>
          <w:szCs w:val="22"/>
        </w:rPr>
      </w:pPr>
    </w:p>
    <w:p w14:paraId="022211F7" w14:textId="77777777" w:rsidR="000A7370" w:rsidRDefault="000A7370">
      <w:pPr>
        <w:tabs>
          <w:tab w:val="left" w:pos="4065"/>
        </w:tabs>
        <w:rPr>
          <w:rFonts w:ascii="Calibri" w:eastAsia="Calibri" w:hAnsi="Calibri" w:cs="Calibri"/>
          <w:b/>
          <w:sz w:val="22"/>
          <w:szCs w:val="22"/>
        </w:rPr>
      </w:pPr>
    </w:p>
    <w:p w14:paraId="7017F30A" w14:textId="77777777" w:rsidR="000A7370" w:rsidRPr="00EB74E5" w:rsidRDefault="00EB09CA">
      <w:pPr>
        <w:tabs>
          <w:tab w:val="left" w:pos="4065"/>
        </w:tabs>
        <w:jc w:val="center"/>
        <w:rPr>
          <w:rFonts w:ascii="Arial" w:eastAsia="Calibri" w:hAnsi="Arial" w:cs="Arial"/>
          <w:b/>
        </w:rPr>
      </w:pPr>
      <w:r w:rsidRPr="00EB74E5">
        <w:rPr>
          <w:rFonts w:ascii="Arial" w:eastAsia="Calibri" w:hAnsi="Arial" w:cs="Arial"/>
          <w:b/>
        </w:rPr>
        <w:t>ΔΕΛΤΙΟ ΤΥΠΟΥ</w:t>
      </w:r>
    </w:p>
    <w:p w14:paraId="63E1E8D0" w14:textId="77777777" w:rsidR="00B82A36" w:rsidRDefault="00B82A36">
      <w:pPr>
        <w:rPr>
          <w:rFonts w:ascii="Arial" w:eastAsia="Calibri" w:hAnsi="Arial" w:cs="Arial"/>
        </w:rPr>
      </w:pPr>
    </w:p>
    <w:p w14:paraId="61D3BD52" w14:textId="3B070D17" w:rsidR="000A7370" w:rsidRPr="00B82A36" w:rsidRDefault="00B82A36" w:rsidP="00B82A36">
      <w:pPr>
        <w:spacing w:after="120"/>
        <w:ind w:left="-227"/>
        <w:jc w:val="both"/>
        <w:rPr>
          <w:rFonts w:ascii="Arial" w:eastAsia="Calibri" w:hAnsi="Arial" w:cs="Arial"/>
        </w:rPr>
      </w:pPr>
      <w:r w:rsidRPr="00B82A36">
        <w:rPr>
          <w:rFonts w:ascii="Arial" w:eastAsia="Calibri" w:hAnsi="Arial" w:cs="Arial"/>
        </w:rPr>
        <w:t>Με απόφαση του ΔΣ της ΑΕΜΥ ΑΕ δόθηκε παράταση στην προθεσμία υποβολής αιτήσεων των ενδιαφερομένων για τις 12 θέσεις ιατρών διαφόρων ειδικοτήτων, με καθεστώς ΑΠΥ.</w:t>
      </w:r>
    </w:p>
    <w:p w14:paraId="2C93C783" w14:textId="5FFA26F2" w:rsidR="00B82A36" w:rsidRPr="00B82A36" w:rsidRDefault="00B82A36" w:rsidP="00B82A36">
      <w:pPr>
        <w:spacing w:after="120"/>
        <w:ind w:left="-227"/>
        <w:jc w:val="both"/>
        <w:rPr>
          <w:rFonts w:ascii="Arial" w:eastAsia="Calibri" w:hAnsi="Arial" w:cs="Arial"/>
        </w:rPr>
      </w:pPr>
      <w:r w:rsidRPr="00B82A36">
        <w:rPr>
          <w:rFonts w:ascii="Arial" w:eastAsia="Calibri" w:hAnsi="Arial" w:cs="Arial"/>
        </w:rPr>
        <w:t xml:space="preserve">Το σκεπτικό της απόφασης είναι ότι, λόγω των εορτών που μεσολάβησαν, είναι σωστό </w:t>
      </w:r>
      <w:r w:rsidRPr="00117CDC">
        <w:rPr>
          <w:rFonts w:ascii="Arial" w:eastAsia="Calibri" w:hAnsi="Arial" w:cs="Arial"/>
          <w:b/>
          <w:bCs/>
        </w:rPr>
        <w:t>να διευρυνθεί η διάρκεια μέχρι 31 Ιανουαρίου 2023</w:t>
      </w:r>
      <w:r w:rsidRPr="00B82A36">
        <w:rPr>
          <w:rFonts w:ascii="Arial" w:eastAsia="Calibri" w:hAnsi="Arial" w:cs="Arial"/>
        </w:rPr>
        <w:t xml:space="preserve">, ώστε να </w:t>
      </w:r>
      <w:proofErr w:type="spellStart"/>
      <w:r w:rsidRPr="00B82A36">
        <w:rPr>
          <w:rFonts w:ascii="Arial" w:eastAsia="Calibri" w:hAnsi="Arial" w:cs="Arial"/>
        </w:rPr>
        <w:t>ευοδώσουν</w:t>
      </w:r>
      <w:proofErr w:type="spellEnd"/>
      <w:r w:rsidRPr="00B82A36">
        <w:rPr>
          <w:rFonts w:ascii="Arial" w:eastAsia="Calibri" w:hAnsi="Arial" w:cs="Arial"/>
        </w:rPr>
        <w:t xml:space="preserve"> τα μέγιστα οι προσπάθειες διάδοσης των προσκλήσεων και η δημιουργία ευρύτερου ενδιαφέροντος.</w:t>
      </w:r>
    </w:p>
    <w:p w14:paraId="1AB4F9D8" w14:textId="675F40B0" w:rsidR="00B82A36" w:rsidRPr="00B82A36" w:rsidRDefault="00B82A36" w:rsidP="00B82A36">
      <w:pPr>
        <w:spacing w:after="120"/>
        <w:ind w:left="-227"/>
        <w:jc w:val="both"/>
        <w:rPr>
          <w:rFonts w:ascii="Arial" w:eastAsia="Calibri" w:hAnsi="Arial" w:cs="Arial"/>
        </w:rPr>
      </w:pPr>
      <w:r w:rsidRPr="00B82A36">
        <w:rPr>
          <w:rFonts w:ascii="Arial" w:eastAsia="Calibri" w:hAnsi="Arial" w:cs="Arial"/>
        </w:rPr>
        <w:t xml:space="preserve">Κατά το διάστημα των εορτών, παραλάβαμε αιτήσεις αλλά περισσότερα ήταν τα διερευνητικά τηλεφωνήματα ενδιαφερομένων που εξετάζουν τη συγκέντρωση των απαιτούμενων στοιχείων για υποβολή αίτησης. </w:t>
      </w:r>
    </w:p>
    <w:p w14:paraId="221D6451" w14:textId="27F8F360" w:rsidR="00B82A36" w:rsidRPr="00B82A36" w:rsidRDefault="00B82A36" w:rsidP="00B82A36">
      <w:pPr>
        <w:spacing w:after="120"/>
        <w:ind w:left="-227"/>
        <w:jc w:val="both"/>
        <w:rPr>
          <w:rFonts w:ascii="Arial" w:eastAsia="Calibri" w:hAnsi="Arial" w:cs="Arial"/>
          <w:color w:val="000000"/>
        </w:rPr>
      </w:pPr>
      <w:r w:rsidRPr="00B82A36">
        <w:rPr>
          <w:rFonts w:ascii="Arial" w:eastAsia="Calibri" w:hAnsi="Arial" w:cs="Arial"/>
        </w:rPr>
        <w:t>Θυμίζουμε ότι η</w:t>
      </w:r>
      <w:r w:rsidRPr="00B82A36">
        <w:rPr>
          <w:rFonts w:ascii="Arial" w:eastAsia="Calibri" w:hAnsi="Arial" w:cs="Arial"/>
          <w:color w:val="000000"/>
        </w:rPr>
        <w:t xml:space="preserve"> πρόσκληση αναζητά συνεργασία με </w:t>
      </w:r>
      <w:r w:rsidRPr="00B82A36">
        <w:rPr>
          <w:rFonts w:ascii="Arial" w:eastAsia="Calibri" w:hAnsi="Arial" w:cs="Arial"/>
          <w:b/>
          <w:bCs/>
          <w:color w:val="000000"/>
        </w:rPr>
        <w:t>2 Παθολόγους, 2 Καρδιολόγους και 1 Αναισθησιολόγο</w:t>
      </w:r>
      <w:r w:rsidRPr="00B82A36">
        <w:rPr>
          <w:rFonts w:ascii="Arial" w:eastAsia="Calibri" w:hAnsi="Arial" w:cs="Arial"/>
          <w:color w:val="000000"/>
        </w:rPr>
        <w:t xml:space="preserve"> με εξαιρετικά ανταγωνιστικό πακέτο οικονομικής ανταμοιβής και </w:t>
      </w:r>
      <w:r w:rsidRPr="00B82A36">
        <w:rPr>
          <w:rFonts w:ascii="Arial" w:eastAsia="Calibri" w:hAnsi="Arial" w:cs="Arial"/>
          <w:b/>
          <w:bCs/>
          <w:color w:val="000000"/>
        </w:rPr>
        <w:t>επίσης 2 Γυναικολόγους, 1 Μικροβιολόγο, 1 Ορθοπεδικό, 2 Γενικούς Ιατρούς και 1 Γενικό Χειρουργό</w:t>
      </w:r>
      <w:r w:rsidRPr="00B82A36">
        <w:rPr>
          <w:rFonts w:ascii="Arial" w:eastAsia="Calibri" w:hAnsi="Arial" w:cs="Arial"/>
          <w:color w:val="000000"/>
        </w:rPr>
        <w:t xml:space="preserve"> με αναβαθμισμένα πακέτα οικονομικής ανταμοιβής.</w:t>
      </w:r>
    </w:p>
    <w:p w14:paraId="3E7C0C20" w14:textId="14A5A575" w:rsidR="00B82A36" w:rsidRPr="00B82A36" w:rsidRDefault="00B82A36" w:rsidP="00B82A36">
      <w:pPr>
        <w:spacing w:after="120"/>
        <w:ind w:left="-227"/>
        <w:jc w:val="both"/>
        <w:rPr>
          <w:rFonts w:ascii="Arial" w:eastAsia="Calibri" w:hAnsi="Arial" w:cs="Arial"/>
          <w:color w:val="000000"/>
        </w:rPr>
      </w:pPr>
      <w:r w:rsidRPr="00B82A36">
        <w:rPr>
          <w:rFonts w:ascii="Arial" w:eastAsia="Calibri" w:hAnsi="Arial" w:cs="Arial"/>
          <w:color w:val="000000"/>
        </w:rPr>
        <w:t>Οι ενδιαφερόμενοι μπορούν να βρουν αναλυτικές πληροφορίες τόσο στη ΔΙΑΥΓΕΙΑ όσο και στην ιστοσελίδα του Γ.Ν. Θήρας (</w:t>
      </w:r>
      <w:r w:rsidRPr="00B82A36">
        <w:rPr>
          <w:rFonts w:ascii="Arial" w:eastAsia="Calibri" w:hAnsi="Arial" w:cs="Arial"/>
          <w:color w:val="0000FF"/>
        </w:rPr>
        <w:t>www.santorini-hospital.gr</w:t>
      </w:r>
      <w:r w:rsidRPr="00B82A36">
        <w:rPr>
          <w:rFonts w:ascii="Arial" w:eastAsia="Calibri" w:hAnsi="Arial" w:cs="Arial"/>
          <w:color w:val="000000"/>
        </w:rPr>
        <w:t>) και της Α.Ε.Μ.Υ. Α.Ε. (</w:t>
      </w:r>
      <w:hyperlink r:id="rId10">
        <w:r w:rsidRPr="00B82A36">
          <w:rPr>
            <w:rFonts w:ascii="Arial" w:eastAsia="Calibri" w:hAnsi="Arial" w:cs="Arial"/>
            <w:color w:val="0000FF"/>
            <w:u w:val="single"/>
          </w:rPr>
          <w:t>www.aemy.gr</w:t>
        </w:r>
      </w:hyperlink>
      <w:r w:rsidRPr="00B82A36">
        <w:rPr>
          <w:rFonts w:ascii="Arial" w:eastAsia="Calibri" w:hAnsi="Arial" w:cs="Arial"/>
          <w:color w:val="000000"/>
        </w:rPr>
        <w:t>).</w:t>
      </w:r>
    </w:p>
    <w:p w14:paraId="4692D2DE" w14:textId="5C9E4AE5" w:rsidR="00B82A36" w:rsidRPr="00B82A36" w:rsidRDefault="00B82A36">
      <w:pPr>
        <w:rPr>
          <w:rFonts w:ascii="Arial" w:eastAsia="Calibri" w:hAnsi="Arial" w:cs="Arial"/>
        </w:rPr>
      </w:pPr>
    </w:p>
    <w:p w14:paraId="27D558F5" w14:textId="6C9DD68F" w:rsidR="00EB74E5" w:rsidRPr="00B82A36" w:rsidRDefault="00EB74E5" w:rsidP="00EB74E5">
      <w:pPr>
        <w:jc w:val="center"/>
        <w:rPr>
          <w:rFonts w:ascii="Arial" w:eastAsia="Calibri" w:hAnsi="Arial" w:cs="Arial"/>
          <w:b/>
        </w:rPr>
      </w:pPr>
    </w:p>
    <w:p w14:paraId="7E3D0E07" w14:textId="77777777" w:rsidR="00B82A36" w:rsidRPr="00B82A36" w:rsidRDefault="00B82A36" w:rsidP="00EB74E5">
      <w:pPr>
        <w:jc w:val="center"/>
        <w:rPr>
          <w:rFonts w:ascii="Arial" w:eastAsia="Calibri" w:hAnsi="Arial" w:cs="Arial"/>
        </w:rPr>
      </w:pPr>
    </w:p>
    <w:p w14:paraId="3EC28133" w14:textId="77777777" w:rsidR="00EB74E5" w:rsidRPr="00B82A36" w:rsidRDefault="00EB74E5" w:rsidP="00B82A36">
      <w:pPr>
        <w:pBdr>
          <w:top w:val="nil"/>
          <w:left w:val="nil"/>
          <w:bottom w:val="nil"/>
          <w:right w:val="nil"/>
          <w:between w:val="nil"/>
        </w:pBdr>
        <w:tabs>
          <w:tab w:val="left" w:pos="8820"/>
        </w:tabs>
        <w:ind w:right="1112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 w:rsidRPr="00B82A36">
        <w:rPr>
          <w:rFonts w:ascii="Arial" w:eastAsia="Calibri" w:hAnsi="Arial" w:cs="Arial"/>
          <w:bCs/>
          <w:color w:val="000000"/>
          <w:sz w:val="28"/>
          <w:szCs w:val="28"/>
        </w:rPr>
        <w:t>Η Αντιπρόεδρος του ΔΣ ΑΕΜΥ ΑΕ</w:t>
      </w:r>
    </w:p>
    <w:p w14:paraId="46E36555" w14:textId="77777777" w:rsidR="00EB74E5" w:rsidRPr="00B82A36" w:rsidRDefault="00EB74E5" w:rsidP="00B82A36">
      <w:pPr>
        <w:pBdr>
          <w:top w:val="nil"/>
          <w:left w:val="nil"/>
          <w:bottom w:val="nil"/>
          <w:right w:val="nil"/>
          <w:between w:val="nil"/>
        </w:pBdr>
        <w:tabs>
          <w:tab w:val="left" w:pos="8820"/>
        </w:tabs>
        <w:ind w:right="1112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 w:rsidRPr="00B82A36">
        <w:rPr>
          <w:rFonts w:ascii="Arial" w:eastAsia="Calibri" w:hAnsi="Arial" w:cs="Arial"/>
          <w:bCs/>
          <w:color w:val="000000"/>
          <w:sz w:val="28"/>
          <w:szCs w:val="28"/>
        </w:rPr>
        <w:t>&amp; Διοικήτρια του ΓΝ Θήρας</w:t>
      </w:r>
    </w:p>
    <w:p w14:paraId="1CB3459F" w14:textId="77777777" w:rsidR="00EB74E5" w:rsidRPr="00B82A36" w:rsidRDefault="00EB74E5" w:rsidP="00B82A36">
      <w:pPr>
        <w:pBdr>
          <w:top w:val="nil"/>
          <w:left w:val="nil"/>
          <w:bottom w:val="nil"/>
          <w:right w:val="nil"/>
          <w:between w:val="nil"/>
        </w:pBdr>
        <w:tabs>
          <w:tab w:val="left" w:pos="8820"/>
        </w:tabs>
        <w:ind w:right="1112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</w:p>
    <w:p w14:paraId="451F1F67" w14:textId="23E128F8" w:rsidR="00EB74E5" w:rsidRPr="00B82A36" w:rsidRDefault="00EB74E5" w:rsidP="00B82A36">
      <w:pPr>
        <w:pBdr>
          <w:top w:val="nil"/>
          <w:left w:val="nil"/>
          <w:bottom w:val="nil"/>
          <w:right w:val="nil"/>
          <w:between w:val="nil"/>
        </w:pBdr>
        <w:tabs>
          <w:tab w:val="left" w:pos="8820"/>
        </w:tabs>
        <w:ind w:right="1112"/>
        <w:jc w:val="center"/>
        <w:rPr>
          <w:rFonts w:ascii="Arial" w:eastAsia="Calibri" w:hAnsi="Arial" w:cs="Arial"/>
          <w:bCs/>
          <w:color w:val="000000"/>
          <w:sz w:val="28"/>
          <w:szCs w:val="28"/>
        </w:rPr>
      </w:pPr>
      <w:r w:rsidRPr="00B82A36">
        <w:rPr>
          <w:rFonts w:ascii="Arial" w:eastAsia="Calibri" w:hAnsi="Arial" w:cs="Arial"/>
          <w:bCs/>
          <w:color w:val="000000"/>
          <w:sz w:val="28"/>
          <w:szCs w:val="28"/>
        </w:rPr>
        <w:t xml:space="preserve">Λένα </w:t>
      </w:r>
      <w:proofErr w:type="spellStart"/>
      <w:r w:rsidRPr="00B82A36">
        <w:rPr>
          <w:rFonts w:ascii="Arial" w:eastAsia="Calibri" w:hAnsi="Arial" w:cs="Arial"/>
          <w:bCs/>
          <w:color w:val="000000"/>
          <w:sz w:val="28"/>
          <w:szCs w:val="28"/>
        </w:rPr>
        <w:t>Μπορμπουδάκη</w:t>
      </w:r>
      <w:proofErr w:type="spellEnd"/>
    </w:p>
    <w:p w14:paraId="0FED84E5" w14:textId="260FEDA8" w:rsidR="00EB74E5" w:rsidRPr="00302ACF" w:rsidRDefault="00EB74E5" w:rsidP="00EB74E5">
      <w:pPr>
        <w:pBdr>
          <w:top w:val="nil"/>
          <w:left w:val="nil"/>
          <w:bottom w:val="nil"/>
          <w:right w:val="nil"/>
          <w:between w:val="nil"/>
        </w:pBdr>
        <w:tabs>
          <w:tab w:val="left" w:pos="8820"/>
        </w:tabs>
        <w:ind w:right="1112"/>
        <w:jc w:val="center"/>
        <w:rPr>
          <w:rFonts w:asciiTheme="majorHAnsi" w:eastAsia="Calibri" w:hAnsiTheme="majorHAnsi" w:cstheme="majorHAnsi"/>
          <w:b/>
          <w:color w:val="000000"/>
        </w:rPr>
      </w:pPr>
    </w:p>
    <w:p w14:paraId="0D46BF32" w14:textId="26FE9A65" w:rsidR="00F21F4B" w:rsidRPr="00302ACF" w:rsidRDefault="00EB74E5" w:rsidP="00EB74E5">
      <w:pPr>
        <w:rPr>
          <w:rFonts w:asciiTheme="majorHAnsi" w:eastAsia="Calibri" w:hAnsiTheme="majorHAnsi" w:cstheme="majorHAnsi"/>
          <w:bCs/>
        </w:rPr>
      </w:pPr>
      <w:r w:rsidRPr="00302ACF">
        <w:rPr>
          <w:rFonts w:asciiTheme="majorHAnsi" w:eastAsia="Calibri" w:hAnsiTheme="majorHAnsi" w:cstheme="majorHAnsi"/>
          <w:bCs/>
        </w:rPr>
        <w:tab/>
      </w:r>
      <w:r w:rsidRPr="00302ACF">
        <w:rPr>
          <w:rFonts w:asciiTheme="majorHAnsi" w:eastAsia="Calibri" w:hAnsiTheme="majorHAnsi" w:cstheme="majorHAnsi"/>
          <w:bCs/>
        </w:rPr>
        <w:tab/>
      </w:r>
      <w:r w:rsidRPr="00302ACF">
        <w:rPr>
          <w:rFonts w:asciiTheme="majorHAnsi" w:eastAsia="Calibri" w:hAnsiTheme="majorHAnsi" w:cstheme="majorHAnsi"/>
          <w:bCs/>
        </w:rPr>
        <w:tab/>
      </w:r>
      <w:r w:rsidRPr="00302ACF">
        <w:rPr>
          <w:rFonts w:asciiTheme="majorHAnsi" w:eastAsia="Calibri" w:hAnsiTheme="majorHAnsi" w:cstheme="majorHAnsi"/>
          <w:bCs/>
        </w:rPr>
        <w:tab/>
      </w:r>
      <w:r w:rsidRPr="00302ACF">
        <w:rPr>
          <w:rFonts w:asciiTheme="majorHAnsi" w:eastAsia="Calibri" w:hAnsiTheme="majorHAnsi" w:cstheme="majorHAnsi"/>
          <w:bCs/>
        </w:rPr>
        <w:tab/>
      </w:r>
    </w:p>
    <w:sectPr w:rsidR="00F21F4B" w:rsidRPr="00302ACF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7860" w14:textId="77777777" w:rsidR="00F56218" w:rsidRDefault="00F56218">
      <w:r>
        <w:separator/>
      </w:r>
    </w:p>
  </w:endnote>
  <w:endnote w:type="continuationSeparator" w:id="0">
    <w:p w14:paraId="08FDDEAA" w14:textId="77777777" w:rsidR="00F56218" w:rsidRDefault="00F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3B56" w14:textId="77777777" w:rsidR="000A7370" w:rsidRDefault="000A7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80"/>
        <w:sz w:val="16"/>
        <w:szCs w:val="16"/>
      </w:rPr>
    </w:pPr>
  </w:p>
  <w:p w14:paraId="4E9B0737" w14:textId="77777777" w:rsidR="000A7370" w:rsidRDefault="000A7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25CB" w14:textId="77777777" w:rsidR="00F56218" w:rsidRDefault="00F56218">
      <w:r>
        <w:separator/>
      </w:r>
    </w:p>
  </w:footnote>
  <w:footnote w:type="continuationSeparator" w:id="0">
    <w:p w14:paraId="5057E18F" w14:textId="77777777" w:rsidR="00F56218" w:rsidRDefault="00F5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2DCB" w14:textId="77777777" w:rsidR="000A7370" w:rsidRDefault="00EB09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44A5C41" wp14:editId="03C1D54D">
          <wp:simplePos x="0" y="0"/>
          <wp:positionH relativeFrom="column">
            <wp:posOffset>4819650</wp:posOffset>
          </wp:positionH>
          <wp:positionV relativeFrom="paragraph">
            <wp:posOffset>-269240</wp:posOffset>
          </wp:positionV>
          <wp:extent cx="1470025" cy="962025"/>
          <wp:effectExtent l="0" t="0" r="0" b="0"/>
          <wp:wrapNone/>
          <wp:docPr id="3" name="image1.png" descr="aemy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emy_logo"/>
                  <pic:cNvPicPr preferRelativeResize="0"/>
                </pic:nvPicPr>
                <pic:blipFill>
                  <a:blip r:embed="rId1"/>
                  <a:srcRect l="82611" t="32071" r="2335" b="42249"/>
                  <a:stretch>
                    <a:fillRect/>
                  </a:stretch>
                </pic:blipFill>
                <pic:spPr>
                  <a:xfrm>
                    <a:off x="0" y="0"/>
                    <a:ext cx="14700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E209A7A" wp14:editId="03D31A4F">
          <wp:simplePos x="0" y="0"/>
          <wp:positionH relativeFrom="column">
            <wp:posOffset>-180974</wp:posOffset>
          </wp:positionH>
          <wp:positionV relativeFrom="paragraph">
            <wp:posOffset>-240664</wp:posOffset>
          </wp:positionV>
          <wp:extent cx="1524000" cy="90487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3A67E4" w14:textId="77777777" w:rsidR="000A7370" w:rsidRDefault="000A7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BB05093" w14:textId="77777777" w:rsidR="000A7370" w:rsidRDefault="000A7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60FE5F7" w14:textId="77777777" w:rsidR="000A7370" w:rsidRDefault="00EB09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4A4EFF6" wp14:editId="56969119">
              <wp:simplePos x="0" y="0"/>
              <wp:positionH relativeFrom="column">
                <wp:posOffset>-333374</wp:posOffset>
              </wp:positionH>
              <wp:positionV relativeFrom="paragraph">
                <wp:posOffset>203834</wp:posOffset>
              </wp:positionV>
              <wp:extent cx="6772275" cy="0"/>
              <wp:effectExtent l="10795" t="13335" r="8255" b="5715"/>
              <wp:wrapSquare wrapText="bothSides" distT="0" distB="0" distL="114300" distR="114300"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-333374</wp:posOffset>
              </wp:positionH>
              <wp:positionV relativeFrom="paragraph">
                <wp:posOffset>203834</wp:posOffset>
              </wp:positionV>
              <wp:extent cx="6791325" cy="19050"/>
              <wp:effectExtent b="0" l="0" r="0" t="0"/>
              <wp:wrapSquare wrapText="bothSides" distB="0" distT="0" distL="114300" distR="11430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913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AF60CA9" w14:textId="77777777" w:rsidR="000A7370" w:rsidRDefault="000A7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70"/>
    <w:rsid w:val="00046797"/>
    <w:rsid w:val="000A7370"/>
    <w:rsid w:val="00117CDC"/>
    <w:rsid w:val="001F134F"/>
    <w:rsid w:val="00205B9C"/>
    <w:rsid w:val="002C7127"/>
    <w:rsid w:val="00302ACF"/>
    <w:rsid w:val="00562F7B"/>
    <w:rsid w:val="005B0910"/>
    <w:rsid w:val="007668B2"/>
    <w:rsid w:val="00857855"/>
    <w:rsid w:val="009C607E"/>
    <w:rsid w:val="00A57828"/>
    <w:rsid w:val="00AF4673"/>
    <w:rsid w:val="00B251B9"/>
    <w:rsid w:val="00B82A36"/>
    <w:rsid w:val="00C2616E"/>
    <w:rsid w:val="00EB09CA"/>
    <w:rsid w:val="00EB74E5"/>
    <w:rsid w:val="00F21F4B"/>
    <w:rsid w:val="00F56218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9658"/>
  <w15:docId w15:val="{BD362D08-8979-D14C-8534-02FFC3F8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el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character" w:styleId="-">
    <w:name w:val="Hyperlink"/>
    <w:basedOn w:val="a0"/>
    <w:uiPriority w:val="99"/>
    <w:unhideWhenUsed/>
    <w:rsid w:val="00562F7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2F7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C71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orini-hospital.g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antorini-hospital.g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orini-hospital.g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emy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antorini-hospital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Καραλή</dc:creator>
  <cp:lastModifiedBy>Magdalini Rekliti</cp:lastModifiedBy>
  <cp:revision>2</cp:revision>
  <cp:lastPrinted>2023-01-16T09:41:00Z</cp:lastPrinted>
  <dcterms:created xsi:type="dcterms:W3CDTF">2023-01-16T10:32:00Z</dcterms:created>
  <dcterms:modified xsi:type="dcterms:W3CDTF">2023-01-16T10:32:00Z</dcterms:modified>
</cp:coreProperties>
</file>