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A474763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E268E4">
        <w:rPr>
          <w:rFonts w:asciiTheme="minorHAnsi" w:hAnsiTheme="minorHAnsi" w:cstheme="minorHAnsi"/>
          <w:b/>
          <w:sz w:val="22"/>
          <w:szCs w:val="22"/>
        </w:rPr>
        <w:t>ΑΔΑ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EB9" w:rsidRPr="00AD5EB9">
        <w:rPr>
          <w:rFonts w:asciiTheme="minorHAnsi" w:hAnsiTheme="minorHAnsi" w:cstheme="minorHAnsi"/>
          <w:b/>
          <w:sz w:val="22"/>
          <w:szCs w:val="22"/>
        </w:rPr>
        <w:t>63ΟΤΟΡΡ3-2ΑΖ</w:t>
      </w:r>
    </w:p>
    <w:p w14:paraId="242803F3" w14:textId="187F7670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5949" w:rsidRPr="00235949">
        <w:rPr>
          <w:rFonts w:asciiTheme="minorHAnsi" w:hAnsiTheme="minorHAnsi" w:cstheme="minorHAnsi"/>
          <w:b/>
          <w:sz w:val="22"/>
          <w:szCs w:val="22"/>
        </w:rPr>
        <w:t xml:space="preserve">7931 </w:t>
      </w:r>
      <w:r w:rsidR="00EB446D" w:rsidRPr="00235949">
        <w:rPr>
          <w:rFonts w:asciiTheme="minorHAnsi" w:hAnsiTheme="minorHAnsi" w:cstheme="minorHAnsi"/>
          <w:b/>
          <w:sz w:val="22"/>
          <w:szCs w:val="22"/>
        </w:rPr>
        <w:t>/</w:t>
      </w:r>
      <w:r w:rsidR="00E268E4">
        <w:rPr>
          <w:rFonts w:asciiTheme="minorHAnsi" w:hAnsiTheme="minorHAnsi" w:cstheme="minorHAnsi"/>
          <w:b/>
          <w:sz w:val="22"/>
          <w:szCs w:val="22"/>
        </w:rPr>
        <w:t>0</w:t>
      </w:r>
      <w:r w:rsidR="00A52640">
        <w:rPr>
          <w:rFonts w:asciiTheme="minorHAnsi" w:hAnsiTheme="minorHAnsi" w:cstheme="minorHAnsi"/>
          <w:b/>
          <w:sz w:val="22"/>
          <w:szCs w:val="22"/>
        </w:rPr>
        <w:t>7</w:t>
      </w:r>
      <w:r w:rsidR="00EB446D">
        <w:rPr>
          <w:rFonts w:asciiTheme="minorHAnsi" w:hAnsiTheme="minorHAnsi" w:cstheme="minorHAnsi"/>
          <w:b/>
          <w:sz w:val="22"/>
          <w:szCs w:val="22"/>
        </w:rPr>
        <w:t>.</w:t>
      </w:r>
      <w:r w:rsidR="003C2489" w:rsidRPr="003C2489">
        <w:rPr>
          <w:rFonts w:asciiTheme="minorHAnsi" w:hAnsiTheme="minorHAnsi" w:cstheme="minorHAnsi"/>
          <w:b/>
          <w:sz w:val="22"/>
          <w:szCs w:val="22"/>
        </w:rPr>
        <w:t>1</w:t>
      </w:r>
      <w:r w:rsidR="00E268E4">
        <w:rPr>
          <w:rFonts w:asciiTheme="minorHAnsi" w:hAnsiTheme="minorHAnsi" w:cstheme="minorHAnsi"/>
          <w:b/>
          <w:sz w:val="22"/>
          <w:szCs w:val="22"/>
        </w:rPr>
        <w:t>2</w:t>
      </w:r>
      <w:r w:rsidR="00EB446D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5F0289F" w:rsidR="00A63ADE" w:rsidRPr="000B45A7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ΘΕΜΑ: «</w:t>
      </w:r>
      <w:r w:rsidRPr="000B45A7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 w:rsidRPr="000B45A7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</w:t>
      </w:r>
      <w:r w:rsidR="00A52640" w:rsidRPr="00A52640">
        <w:rPr>
          <w:rFonts w:asciiTheme="minorHAnsi" w:hAnsiTheme="minorHAnsi" w:cstheme="minorHAnsi"/>
          <w:b/>
          <w:sz w:val="22"/>
          <w:szCs w:val="22"/>
        </w:rPr>
        <w:t>για την παροχή υπηρεσιών ανύψωσης, εγκατάστασης σε βάση, υδραυλικών εργασιών &amp; ηλεκτρικής σύνδεσης καλωδίωσης, παρελκομένων καθώς και της αντλίας θερμότητας ψύξης θέρμανσης τύπου αέρος νερού, ΘΕΡΜΙΚΗΣ ΙΣΧΥΟΣ 85.8 kW-ΨΥΚΤΙΚΉΣ ΙΣΧΥΟΣ 88.3 Kw</w:t>
      </w:r>
      <w:r w:rsidR="00A52640">
        <w:rPr>
          <w:rFonts w:asciiTheme="minorHAnsi" w:hAnsiTheme="minorHAnsi" w:cstheme="minorHAnsi"/>
          <w:b/>
          <w:sz w:val="22"/>
          <w:szCs w:val="22"/>
        </w:rPr>
        <w:t>.</w:t>
      </w:r>
      <w:r w:rsidR="00A52640" w:rsidRPr="00A52640">
        <w:rPr>
          <w:rFonts w:asciiTheme="minorHAnsi" w:hAnsiTheme="minorHAnsi" w:cstheme="minorHAnsi"/>
          <w:b/>
          <w:sz w:val="22"/>
          <w:szCs w:val="22"/>
        </w:rPr>
        <w:t xml:space="preserve"> Από </w:t>
      </w:r>
      <w:r w:rsidR="007278C2">
        <w:rPr>
          <w:rFonts w:asciiTheme="minorHAnsi" w:hAnsiTheme="minorHAnsi" w:cstheme="minorHAnsi"/>
          <w:b/>
          <w:sz w:val="22"/>
          <w:szCs w:val="22"/>
        </w:rPr>
        <w:t xml:space="preserve">το ισόγειο </w:t>
      </w:r>
      <w:r w:rsidR="00A52640" w:rsidRPr="00A52640">
        <w:rPr>
          <w:rFonts w:asciiTheme="minorHAnsi" w:hAnsiTheme="minorHAnsi" w:cstheme="minorHAnsi"/>
          <w:b/>
          <w:sz w:val="22"/>
          <w:szCs w:val="22"/>
        </w:rPr>
        <w:t>&amp; προς το δώμα του Γ. Ν. Θήρας</w:t>
      </w:r>
      <w:r w:rsidR="00A5264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>:</w:t>
      </w:r>
      <w:r w:rsidR="00410DB7" w:rsidRPr="00410DB7">
        <w:t xml:space="preserve"> </w:t>
      </w:r>
      <w:r w:rsidR="00410DB7" w:rsidRPr="00410DB7">
        <w:rPr>
          <w:rFonts w:asciiTheme="minorHAnsi" w:hAnsiTheme="minorHAnsi" w:cstheme="minorHAnsi"/>
          <w:b/>
          <w:sz w:val="22"/>
          <w:szCs w:val="22"/>
        </w:rPr>
        <w:t>42512300</w:t>
      </w:r>
      <w:r w:rsidR="00410DB7">
        <w:rPr>
          <w:rFonts w:asciiTheme="minorHAnsi" w:hAnsiTheme="minorHAnsi" w:cstheme="minorHAnsi"/>
          <w:b/>
          <w:sz w:val="22"/>
          <w:szCs w:val="22"/>
        </w:rPr>
        <w:t>-1</w:t>
      </w:r>
      <w:r w:rsidR="004759D4" w:rsidRPr="000B45A7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B45A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5A7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45A7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BAF1663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C7F" w:rsidRPr="00F36A2B">
        <w:rPr>
          <w:rFonts w:asciiTheme="minorHAnsi" w:hAnsiTheme="minorHAnsi" w:cstheme="minorHAnsi"/>
          <w:b/>
          <w:sz w:val="22"/>
          <w:szCs w:val="22"/>
        </w:rPr>
        <w:t>7</w:t>
      </w:r>
      <w:r w:rsidR="00F41AA0">
        <w:rPr>
          <w:rFonts w:asciiTheme="minorHAnsi" w:hAnsiTheme="minorHAnsi" w:cstheme="minorHAnsi"/>
          <w:b/>
          <w:sz w:val="22"/>
          <w:szCs w:val="22"/>
        </w:rPr>
        <w:t>927</w:t>
      </w:r>
      <w:r w:rsidR="00080AA9" w:rsidRPr="00A936F2">
        <w:rPr>
          <w:rFonts w:asciiTheme="minorHAnsi" w:hAnsiTheme="minorHAnsi" w:cstheme="minorHAnsi"/>
          <w:b/>
          <w:sz w:val="22"/>
          <w:szCs w:val="22"/>
        </w:rPr>
        <w:t>/</w:t>
      </w:r>
      <w:r w:rsidR="00F41AA0">
        <w:rPr>
          <w:rFonts w:asciiTheme="minorHAnsi" w:hAnsiTheme="minorHAnsi" w:cstheme="minorHAnsi"/>
          <w:b/>
          <w:sz w:val="22"/>
          <w:szCs w:val="22"/>
        </w:rPr>
        <w:t>07</w:t>
      </w:r>
      <w:r w:rsidR="00080AA9" w:rsidRPr="00A936F2">
        <w:rPr>
          <w:rFonts w:asciiTheme="minorHAnsi" w:hAnsiTheme="minorHAnsi" w:cstheme="minorHAnsi"/>
          <w:b/>
          <w:sz w:val="22"/>
          <w:szCs w:val="22"/>
        </w:rPr>
        <w:t>.</w:t>
      </w:r>
      <w:r w:rsidR="00FB0C7F" w:rsidRPr="00A936F2">
        <w:rPr>
          <w:rFonts w:asciiTheme="minorHAnsi" w:hAnsiTheme="minorHAnsi" w:cstheme="minorHAnsi"/>
          <w:b/>
          <w:sz w:val="22"/>
          <w:szCs w:val="22"/>
        </w:rPr>
        <w:t>1</w:t>
      </w:r>
      <w:r w:rsidR="00F41AA0">
        <w:rPr>
          <w:rFonts w:asciiTheme="minorHAnsi" w:hAnsiTheme="minorHAnsi" w:cstheme="minorHAnsi"/>
          <w:b/>
          <w:sz w:val="22"/>
          <w:szCs w:val="22"/>
        </w:rPr>
        <w:t>2</w:t>
      </w:r>
      <w:r w:rsidR="00080AA9" w:rsidRPr="00A936F2">
        <w:rPr>
          <w:rFonts w:asciiTheme="minorHAnsi" w:hAnsiTheme="minorHAnsi" w:cstheme="minorHAnsi"/>
          <w:b/>
          <w:sz w:val="22"/>
          <w:szCs w:val="22"/>
        </w:rPr>
        <w:t>.23</w:t>
      </w:r>
      <w:r w:rsidRPr="00A936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εισήγηση </w:t>
      </w:r>
      <w:r w:rsidR="00080AA9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A20096A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63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13A0" w:rsidRPr="002F13A0">
        <w:rPr>
          <w:rFonts w:asciiTheme="minorHAnsi" w:hAnsiTheme="minorHAnsi" w:cstheme="minorHAnsi"/>
          <w:b/>
          <w:bCs/>
          <w:sz w:val="22"/>
          <w:szCs w:val="22"/>
        </w:rPr>
        <w:t>Τριάντα χιλιάδ</w:t>
      </w:r>
      <w:r w:rsidR="002F13A0">
        <w:rPr>
          <w:rFonts w:asciiTheme="minorHAnsi" w:hAnsiTheme="minorHAnsi" w:cstheme="minorHAnsi"/>
          <w:b/>
          <w:bCs/>
          <w:sz w:val="22"/>
          <w:szCs w:val="22"/>
        </w:rPr>
        <w:t>ες</w:t>
      </w:r>
      <w:r w:rsidR="002F13A0" w:rsidRPr="002F13A0">
        <w:rPr>
          <w:rFonts w:asciiTheme="minorHAnsi" w:hAnsiTheme="minorHAnsi" w:cstheme="minorHAnsi"/>
          <w:b/>
          <w:bCs/>
          <w:sz w:val="22"/>
          <w:szCs w:val="22"/>
        </w:rPr>
        <w:t xml:space="preserve"> διακόσι</w:t>
      </w:r>
      <w:r w:rsidR="002F13A0">
        <w:rPr>
          <w:rFonts w:asciiTheme="minorHAnsi" w:hAnsiTheme="minorHAnsi" w:cstheme="minorHAnsi"/>
          <w:b/>
          <w:bCs/>
          <w:sz w:val="22"/>
          <w:szCs w:val="22"/>
        </w:rPr>
        <w:t>ες</w:t>
      </w:r>
      <w:r w:rsidR="002F13A0" w:rsidRPr="002F13A0">
        <w:rPr>
          <w:rFonts w:asciiTheme="minorHAnsi" w:hAnsiTheme="minorHAnsi" w:cstheme="minorHAnsi"/>
          <w:b/>
          <w:bCs/>
          <w:sz w:val="22"/>
          <w:szCs w:val="22"/>
        </w:rPr>
        <w:t xml:space="preserve"> είκοσι δυο ευρώ (</w:t>
      </w:r>
      <w:r w:rsidR="002F13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13A0" w:rsidRPr="002F13A0">
        <w:rPr>
          <w:rFonts w:asciiTheme="minorHAnsi" w:hAnsiTheme="minorHAnsi" w:cstheme="minorHAnsi"/>
          <w:b/>
          <w:bCs/>
          <w:sz w:val="22"/>
          <w:szCs w:val="22"/>
        </w:rPr>
        <w:t>30221,28 €</w:t>
      </w:r>
      <w:r w:rsidR="002F13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13A0" w:rsidRPr="002F13A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A527896" w:rsidR="00A63ADE" w:rsidRPr="00521873" w:rsidRDefault="00F36A2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F13A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80A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6A2B">
              <w:rPr>
                <w:rFonts w:asciiTheme="minorHAnsi" w:hAnsiTheme="minorHAnsi" w:cstheme="minorHAnsi"/>
                <w:sz w:val="22"/>
                <w:szCs w:val="22"/>
              </w:rPr>
              <w:t xml:space="preserve">Δεκεμβρίου 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4040F783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8B575F2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mbompoulos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"</w:instrText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mbompoulos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A936F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A936F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A93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A936F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A936F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EA1DDCF" w:rsidR="00A63ADE" w:rsidRPr="00502B33" w:rsidRDefault="00F36A2B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F13A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163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κε</w: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t xml:space="preserve">μβρίου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1F4C62AC" w:rsidR="00A63ADE" w:rsidRPr="00B43FB4" w:rsidRDefault="002F13A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EBF0CEE" w14:textId="77777777" w:rsidR="00080AA9" w:rsidRDefault="00080AA9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48C38264" w:rsidR="000D1F68" w:rsidRPr="00004FF3" w:rsidRDefault="000D1F68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080AA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3A1EA129" w14:textId="5C96EDEC" w:rsidR="00666824" w:rsidRDefault="000D1F68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2F13A0" w:rsidRPr="002F13A0">
        <w:rPr>
          <w:rFonts w:asciiTheme="minorHAnsi" w:hAnsiTheme="minorHAnsi" w:cstheme="minorHAnsi"/>
          <w:sz w:val="22"/>
          <w:szCs w:val="22"/>
        </w:rPr>
        <w:t>παροχή υπηρεσιών ανύψωσης, εγκατάστασης σε βάση, υδραυλικών εργασιών &amp; ηλεκτρικής σύνδεσης καλωδίωσης</w:t>
      </w:r>
      <w:r w:rsidR="002F13A0">
        <w:rPr>
          <w:rFonts w:asciiTheme="minorHAnsi" w:hAnsiTheme="minorHAnsi" w:cstheme="minorHAnsi"/>
          <w:sz w:val="22"/>
          <w:szCs w:val="22"/>
        </w:rPr>
        <w:t>,</w:t>
      </w:r>
      <w:r w:rsidR="002F13A0" w:rsidRPr="002F13A0">
        <w:rPr>
          <w:rFonts w:asciiTheme="minorHAnsi" w:hAnsiTheme="minorHAnsi" w:cstheme="minorHAnsi"/>
          <w:sz w:val="22"/>
          <w:szCs w:val="22"/>
        </w:rPr>
        <w:t xml:space="preserve"> παρελκομένων καθώς και της αντλίας θερμότητας ψύξης θέρμανσης τύπου αέρος νερού, ΘΕΡΜΙΚΉΣ ΙΣΧΥΩΣ 85.8 kW-ΨΥΚΤΙΚΉΣ ΙΣΧΥΩΣ 88.3 Kw από &amp; προς το δώμα του Γ. Ν. ΘΗΡΑΣ</w:t>
      </w:r>
      <w:r w:rsidR="002F13A0">
        <w:rPr>
          <w:rFonts w:asciiTheme="minorHAnsi" w:hAnsiTheme="minorHAnsi" w:cstheme="minorHAnsi"/>
          <w:sz w:val="22"/>
          <w:szCs w:val="22"/>
        </w:rPr>
        <w:t>,</w:t>
      </w:r>
      <w:r w:rsidR="00D60328" w:rsidRPr="00D60328">
        <w:rPr>
          <w:rFonts w:asciiTheme="minorHAnsi" w:hAnsiTheme="minorHAnsi" w:cstheme="minorHAnsi"/>
          <w:sz w:val="22"/>
          <w:szCs w:val="22"/>
        </w:rPr>
        <w:t xml:space="preserve"> </w:t>
      </w:r>
      <w:r w:rsidR="00D60328">
        <w:rPr>
          <w:rFonts w:asciiTheme="minorHAnsi" w:hAnsiTheme="minorHAnsi" w:cstheme="minorHAnsi"/>
          <w:sz w:val="22"/>
          <w:szCs w:val="22"/>
        </w:rPr>
        <w:t xml:space="preserve">για </w:t>
      </w:r>
      <w:r w:rsidR="00515D62">
        <w:rPr>
          <w:rFonts w:asciiTheme="minorHAnsi" w:hAnsiTheme="minorHAnsi" w:cstheme="minorHAnsi"/>
          <w:sz w:val="22"/>
          <w:szCs w:val="22"/>
        </w:rPr>
        <w:t xml:space="preserve">το </w:t>
      </w:r>
      <w:r w:rsidR="00D60328">
        <w:rPr>
          <w:rFonts w:asciiTheme="minorHAnsi" w:hAnsiTheme="minorHAnsi" w:cstheme="minorHAnsi"/>
          <w:sz w:val="22"/>
          <w:szCs w:val="22"/>
        </w:rPr>
        <w:t xml:space="preserve">έτος </w:t>
      </w:r>
      <w:r w:rsidR="00515D62">
        <w:rPr>
          <w:rFonts w:asciiTheme="minorHAnsi" w:hAnsiTheme="minorHAnsi" w:cstheme="minorHAnsi"/>
          <w:sz w:val="22"/>
          <w:szCs w:val="22"/>
        </w:rPr>
        <w:t>2023</w:t>
      </w:r>
      <w:r w:rsidR="002F13A0">
        <w:rPr>
          <w:rFonts w:asciiTheme="minorHAnsi" w:hAnsiTheme="minorHAnsi" w:cstheme="minorHAnsi"/>
          <w:sz w:val="22"/>
          <w:szCs w:val="22"/>
        </w:rPr>
        <w:t>.</w:t>
      </w:r>
    </w:p>
    <w:p w14:paraId="13515832" w14:textId="66DF5B32" w:rsidR="00515D62" w:rsidRDefault="002F13A0" w:rsidP="002F13A0">
      <w:pPr>
        <w:jc w:val="both"/>
        <w:rPr>
          <w:rFonts w:asciiTheme="minorHAnsi" w:hAnsiTheme="minorHAnsi" w:cstheme="minorHAnsi"/>
          <w:sz w:val="22"/>
          <w:szCs w:val="22"/>
        </w:rPr>
      </w:pPr>
      <w:r w:rsidRPr="002F13A0">
        <w:rPr>
          <w:rFonts w:asciiTheme="minorHAnsi" w:hAnsiTheme="minorHAnsi" w:cstheme="minorHAnsi"/>
          <w:sz w:val="22"/>
          <w:szCs w:val="22"/>
        </w:rPr>
        <w:t>Καταγράφεται ως ΑΠΑΡΑΙΤΗΤΗ ΣΥΝΘΗΚΗ ως προς ΑΠΟΚΛΕΙΣΜΟ ο ως άνω εξοπλισμός να συνοδεύεται με την απαραίτητη αντιδιαβρωτική βάση για την στήριξη της αντλίας θερμότητας στο δώμα.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13A0">
        <w:rPr>
          <w:rFonts w:asciiTheme="minorHAnsi" w:hAnsiTheme="minorHAnsi" w:cstheme="minorHAnsi"/>
          <w:sz w:val="22"/>
          <w:szCs w:val="22"/>
        </w:rPr>
        <w:t>Η υπηρεσία εγκατάστασης &amp; εκκίνησης λειτουργίας του ως άνω εξοπλισμού στο δώμα του Γ. Ν. ΘΗΡΑΣ συμπεριλαμβάνεται στις παρεχόμενές Υπηρεσίες (ΠΑΡΑΔΟΤΈΑ) από τον ΑΝΑΔΟΧΟ προς την ΕΤΑΙΡΕΙΑ.</w:t>
      </w:r>
      <w:r>
        <w:rPr>
          <w:rFonts w:asciiTheme="minorHAnsi" w:hAnsiTheme="minorHAnsi" w:cstheme="minorHAnsi"/>
          <w:sz w:val="22"/>
          <w:szCs w:val="22"/>
        </w:rPr>
        <w:t>, με τις παρακάτω τεχνικές προδιαγραφές</w:t>
      </w:r>
      <w:r w:rsidRPr="00A067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A06755">
        <w:rPr>
          <w:rFonts w:asciiTheme="minorHAnsi" w:hAnsiTheme="minorHAnsi" w:cstheme="minorHAnsi"/>
          <w:sz w:val="22"/>
          <w:szCs w:val="22"/>
        </w:rPr>
        <w:t>απαιτήσεις:</w:t>
      </w:r>
    </w:p>
    <w:p w14:paraId="0BA04E67" w14:textId="77777777" w:rsidR="002F13A0" w:rsidRDefault="002F13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2D34A20" w14:textId="77777777" w:rsidR="00994492" w:rsidRPr="00994492" w:rsidRDefault="00994492" w:rsidP="002F13A0">
      <w:pPr>
        <w:tabs>
          <w:tab w:val="left" w:pos="720"/>
          <w:tab w:val="center" w:pos="4153"/>
          <w:tab w:val="right" w:pos="8306"/>
        </w:tabs>
        <w:spacing w:after="100" w:afterAutospacing="1" w:line="276" w:lineRule="auto"/>
        <w:jc w:val="center"/>
        <w:rPr>
          <w:rFonts w:asciiTheme="minorHAnsi" w:hAnsiTheme="minorHAnsi" w:cstheme="minorHAnsi"/>
          <w:sz w:val="6"/>
          <w:szCs w:val="6"/>
        </w:rPr>
      </w:pPr>
    </w:p>
    <w:p w14:paraId="46A3B767" w14:textId="24E1CC12" w:rsidR="00A06755" w:rsidRPr="00994492" w:rsidRDefault="002F13A0" w:rsidP="002F13A0">
      <w:pPr>
        <w:tabs>
          <w:tab w:val="left" w:pos="720"/>
          <w:tab w:val="center" w:pos="4153"/>
          <w:tab w:val="right" w:pos="8306"/>
        </w:tabs>
        <w:spacing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4492">
        <w:rPr>
          <w:rFonts w:asciiTheme="minorHAnsi" w:hAnsiTheme="minorHAnsi" w:cstheme="minorHAnsi"/>
          <w:b/>
          <w:bCs/>
          <w:sz w:val="22"/>
          <w:szCs w:val="22"/>
        </w:rPr>
        <w:t>ΖΗΤΟΥΜΕΝΕΣ ΥΠΗΡΕΣΙΕΣ &amp; ΥΛΙΚΑ</w:t>
      </w:r>
      <w:r w:rsidR="00994492" w:rsidRPr="00994492">
        <w:rPr>
          <w:rFonts w:asciiTheme="minorHAnsi" w:hAnsiTheme="minorHAnsi" w:cstheme="minorHAnsi"/>
          <w:b/>
          <w:bCs/>
          <w:sz w:val="22"/>
          <w:szCs w:val="22"/>
        </w:rPr>
        <w:t xml:space="preserve"> ΜΕΧΡΙ</w:t>
      </w:r>
      <w:r w:rsidRPr="00994492">
        <w:rPr>
          <w:rFonts w:asciiTheme="minorHAnsi" w:hAnsiTheme="minorHAnsi" w:cstheme="minorHAnsi"/>
          <w:b/>
          <w:bCs/>
          <w:sz w:val="22"/>
          <w:szCs w:val="22"/>
        </w:rPr>
        <w:t xml:space="preserve"> ΤΗ ΛΕΙΤΟΥΡΓ</w:t>
      </w:r>
      <w:r w:rsidR="00994492" w:rsidRPr="00994492">
        <w:rPr>
          <w:rFonts w:asciiTheme="minorHAnsi" w:hAnsiTheme="minorHAnsi" w:cstheme="minorHAnsi"/>
          <w:b/>
          <w:bCs/>
          <w:sz w:val="22"/>
          <w:szCs w:val="22"/>
        </w:rPr>
        <w:t xml:space="preserve">ΙΚΗ ΧΡΗΣΗ </w:t>
      </w:r>
      <w:r w:rsidRPr="00994492">
        <w:rPr>
          <w:rFonts w:asciiTheme="minorHAnsi" w:hAnsiTheme="minorHAnsi" w:cstheme="minorHAnsi"/>
          <w:b/>
          <w:bCs/>
          <w:sz w:val="22"/>
          <w:szCs w:val="22"/>
        </w:rPr>
        <w:t>ΤΟΥ ΜΗΧΑΝΗΜΑΤΟΣ</w:t>
      </w:r>
      <w:r w:rsidR="00994492" w:rsidRPr="0099449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4783"/>
        <w:gridCol w:w="1325"/>
        <w:gridCol w:w="1725"/>
      </w:tblGrid>
      <w:tr w:rsidR="00994492" w:rsidRPr="00FE1BA5" w14:paraId="5FD1F637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6D7F5C53" w14:textId="77777777" w:rsidR="00994492" w:rsidRPr="00A020F8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0F8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783" w:type="dxa"/>
            <w:noWrap/>
            <w:hideMark/>
          </w:tcPr>
          <w:p w14:paraId="4A05E067" w14:textId="77777777" w:rsidR="00994492" w:rsidRPr="00A020F8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20F8">
              <w:rPr>
                <w:rFonts w:ascii="Arial" w:hAnsi="Arial" w:cs="Arial"/>
                <w:b/>
                <w:bCs/>
                <w:sz w:val="20"/>
                <w:szCs w:val="20"/>
              </w:rPr>
              <w:t>ΠΡΟΙΟΝ - ΥΠΗΡΕΣΙΑ</w:t>
            </w:r>
          </w:p>
        </w:tc>
        <w:tc>
          <w:tcPr>
            <w:tcW w:w="1317" w:type="dxa"/>
            <w:noWrap/>
            <w:hideMark/>
          </w:tcPr>
          <w:p w14:paraId="5E7E99D2" w14:textId="77777777" w:rsidR="00994492" w:rsidRPr="00A020F8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020F8">
              <w:rPr>
                <w:rFonts w:ascii="Arial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725" w:type="dxa"/>
            <w:noWrap/>
            <w:hideMark/>
          </w:tcPr>
          <w:p w14:paraId="39DFF54A" w14:textId="77777777" w:rsidR="00994492" w:rsidRPr="00A020F8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A020F8">
              <w:rPr>
                <w:rFonts w:ascii="Arial" w:hAnsi="Arial" w:cs="Arial"/>
                <w:b/>
                <w:bCs/>
                <w:sz w:val="20"/>
                <w:szCs w:val="20"/>
              </w:rPr>
              <w:t>ΤΙΜΗ</w:t>
            </w:r>
          </w:p>
        </w:tc>
      </w:tr>
      <w:tr w:rsidR="00994492" w:rsidRPr="00FE1BA5" w14:paraId="7CF247A8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14DF901F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4783" w:type="dxa"/>
            <w:noWrap/>
            <w:hideMark/>
          </w:tcPr>
          <w:p w14:paraId="5FA8BD91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Ανύψωση </w:t>
            </w:r>
            <w:r w:rsidRPr="003976F6">
              <w:rPr>
                <w:rFonts w:ascii="Arial" w:hAnsi="Arial" w:cs="Arial"/>
                <w:bCs/>
              </w:rPr>
              <w:t>αντλίας θερμότητας ψύξης θέρμανσης τύπου αέρος νερού, θερμικής ισχύος 85.8 kW-ψυκτικής ισχύος 88.3 Kw</w:t>
            </w:r>
            <w:r>
              <w:rPr>
                <w:rFonts w:ascii="Arial" w:hAnsi="Arial" w:cs="Arial"/>
                <w:bCs/>
              </w:rPr>
              <w:t xml:space="preserve"> στο δώμα του Γ. Ν. ΘΗΡΑΣ με χρήση γερανοφόρου οχήματος.</w:t>
            </w:r>
          </w:p>
        </w:tc>
        <w:tc>
          <w:tcPr>
            <w:tcW w:w="1317" w:type="dxa"/>
            <w:noWrap/>
            <w:hideMark/>
          </w:tcPr>
          <w:p w14:paraId="677D4861" w14:textId="77777777" w:rsidR="00994492" w:rsidRPr="009713F8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ΤΕΜΑΧΙΟ ΕΝΑ (</w:t>
            </w:r>
            <w:r>
              <w:rPr>
                <w:rFonts w:ascii="Arial" w:hAnsi="Arial" w:cs="Arial"/>
                <w:bCs/>
                <w:lang w:val="en-US"/>
              </w:rPr>
              <w:t>1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25" w:type="dxa"/>
            <w:noWrap/>
            <w:hideMark/>
          </w:tcPr>
          <w:p w14:paraId="4C4E8FDF" w14:textId="77777777" w:rsidR="00994492" w:rsidRPr="003976F6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58A5A12D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75B3FC94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4783" w:type="dxa"/>
            <w:noWrap/>
            <w:hideMark/>
          </w:tcPr>
          <w:p w14:paraId="14EDA00C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Κατασκευή </w:t>
            </w:r>
            <w:r w:rsidRPr="00051B92">
              <w:rPr>
                <w:rFonts w:ascii="Arial" w:hAnsi="Arial" w:cs="Arial"/>
                <w:bCs/>
              </w:rPr>
              <w:t>αντιδιαβρωτική</w:t>
            </w:r>
            <w:r>
              <w:rPr>
                <w:rFonts w:ascii="Arial" w:hAnsi="Arial" w:cs="Arial"/>
                <w:bCs/>
              </w:rPr>
              <w:t>ς</w:t>
            </w:r>
            <w:r w:rsidRPr="00051B92">
              <w:rPr>
                <w:rFonts w:ascii="Arial" w:hAnsi="Arial" w:cs="Arial"/>
                <w:bCs/>
              </w:rPr>
              <w:t xml:space="preserve"> βάση</w:t>
            </w:r>
            <w:r>
              <w:rPr>
                <w:rFonts w:ascii="Arial" w:hAnsi="Arial" w:cs="Arial"/>
                <w:bCs/>
              </w:rPr>
              <w:t>ς</w:t>
            </w:r>
            <w:r w:rsidRPr="00051B92">
              <w:rPr>
                <w:rFonts w:ascii="Arial" w:hAnsi="Arial" w:cs="Arial"/>
                <w:bCs/>
              </w:rPr>
              <w:t xml:space="preserve"> για την στήριξη της αντλίας θερμότητας στο δώμα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17" w:type="dxa"/>
            <w:noWrap/>
            <w:hideMark/>
          </w:tcPr>
          <w:p w14:paraId="7B219D95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  <w:hideMark/>
          </w:tcPr>
          <w:p w14:paraId="53A76A4B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392F1045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652524B2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783" w:type="dxa"/>
            <w:noWrap/>
            <w:hideMark/>
          </w:tcPr>
          <w:p w14:paraId="5CFDA956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Εργασίες</w:t>
            </w:r>
            <w:r w:rsidRPr="00051B9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στήριξης, τοποθέτησης </w:t>
            </w:r>
            <w:r w:rsidRPr="00051B92">
              <w:rPr>
                <w:rFonts w:ascii="Arial" w:hAnsi="Arial" w:cs="Arial"/>
                <w:bCs/>
              </w:rPr>
              <w:t>αντιδιαβρωτικής βάσης για την στήριξη της αντλίας θερμότητας στο δώμα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17" w:type="dxa"/>
            <w:noWrap/>
            <w:hideMark/>
          </w:tcPr>
          <w:p w14:paraId="0A563EEF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  <w:hideMark/>
          </w:tcPr>
          <w:p w14:paraId="29B8FF83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119B6366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5D8FEC13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4783" w:type="dxa"/>
            <w:noWrap/>
            <w:hideMark/>
          </w:tcPr>
          <w:p w14:paraId="756079E7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Υδραυλικές εργασίες</w:t>
            </w:r>
          </w:p>
        </w:tc>
        <w:tc>
          <w:tcPr>
            <w:tcW w:w="1317" w:type="dxa"/>
            <w:noWrap/>
            <w:hideMark/>
          </w:tcPr>
          <w:p w14:paraId="11318D6E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  <w:hideMark/>
          </w:tcPr>
          <w:p w14:paraId="350B67D7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485550F3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1140EDB0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4783" w:type="dxa"/>
            <w:noWrap/>
            <w:hideMark/>
          </w:tcPr>
          <w:p w14:paraId="02EB442B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B6D14">
              <w:rPr>
                <w:rFonts w:ascii="Arial" w:hAnsi="Arial" w:cs="Arial"/>
                <w:bCs/>
              </w:rPr>
              <w:t>Υ</w:t>
            </w:r>
            <w:r>
              <w:rPr>
                <w:rFonts w:ascii="Arial" w:hAnsi="Arial" w:cs="Arial"/>
                <w:bCs/>
              </w:rPr>
              <w:t>λικά Υ</w:t>
            </w:r>
            <w:r w:rsidRPr="005B6D14">
              <w:rPr>
                <w:rFonts w:ascii="Arial" w:hAnsi="Arial" w:cs="Arial"/>
                <w:bCs/>
              </w:rPr>
              <w:t>δραυλικ</w:t>
            </w:r>
            <w:r>
              <w:rPr>
                <w:rFonts w:ascii="Arial" w:hAnsi="Arial" w:cs="Arial"/>
                <w:bCs/>
              </w:rPr>
              <w:t>ών</w:t>
            </w:r>
            <w:r w:rsidRPr="005B6D14">
              <w:rPr>
                <w:rFonts w:ascii="Arial" w:hAnsi="Arial" w:cs="Arial"/>
                <w:bCs/>
              </w:rPr>
              <w:t xml:space="preserve"> εργασι</w:t>
            </w:r>
            <w:r>
              <w:rPr>
                <w:rFonts w:ascii="Arial" w:hAnsi="Arial" w:cs="Arial"/>
                <w:bCs/>
              </w:rPr>
              <w:t>ών.</w:t>
            </w:r>
          </w:p>
        </w:tc>
        <w:tc>
          <w:tcPr>
            <w:tcW w:w="1317" w:type="dxa"/>
            <w:noWrap/>
            <w:hideMark/>
          </w:tcPr>
          <w:p w14:paraId="16A2E730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  <w:hideMark/>
          </w:tcPr>
          <w:p w14:paraId="028BCD72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6A741B99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0C0F5F83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4783" w:type="dxa"/>
            <w:noWrap/>
            <w:hideMark/>
          </w:tcPr>
          <w:p w14:paraId="44CFD7EA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Ηλεκτρική σύνδεσή αντλίας θερμότητας με την υφιστάμενη καλωδίωση.</w:t>
            </w:r>
          </w:p>
        </w:tc>
        <w:tc>
          <w:tcPr>
            <w:tcW w:w="1317" w:type="dxa"/>
            <w:noWrap/>
            <w:hideMark/>
          </w:tcPr>
          <w:p w14:paraId="749B161A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  <w:hideMark/>
          </w:tcPr>
          <w:p w14:paraId="7CABEB70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713F8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606DEA" w14:paraId="61B8C617" w14:textId="77777777" w:rsidTr="00994492">
        <w:trPr>
          <w:trHeight w:val="255"/>
          <w:jc w:val="center"/>
        </w:trPr>
        <w:tc>
          <w:tcPr>
            <w:tcW w:w="805" w:type="dxa"/>
            <w:noWrap/>
            <w:hideMark/>
          </w:tcPr>
          <w:p w14:paraId="0353BCCA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4783" w:type="dxa"/>
            <w:noWrap/>
            <w:hideMark/>
          </w:tcPr>
          <w:p w14:paraId="3E7E3CB1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Εργασία επέκτασης </w:t>
            </w:r>
            <w:r w:rsidRPr="009713F8">
              <w:rPr>
                <w:rFonts w:ascii="Arial" w:hAnsi="Arial" w:cs="Arial"/>
                <w:bCs/>
              </w:rPr>
              <w:t>τη</w:t>
            </w:r>
            <w:r>
              <w:rPr>
                <w:rFonts w:ascii="Arial" w:hAnsi="Arial" w:cs="Arial"/>
                <w:bCs/>
              </w:rPr>
              <w:t>ς</w:t>
            </w:r>
            <w:r w:rsidRPr="009713F8">
              <w:rPr>
                <w:rFonts w:ascii="Arial" w:hAnsi="Arial" w:cs="Arial"/>
                <w:bCs/>
              </w:rPr>
              <w:t xml:space="preserve"> υφιστάμενη</w:t>
            </w:r>
            <w:r>
              <w:rPr>
                <w:rFonts w:ascii="Arial" w:hAnsi="Arial" w:cs="Arial"/>
                <w:bCs/>
              </w:rPr>
              <w:t>ς</w:t>
            </w:r>
            <w:r w:rsidRPr="009713F8">
              <w:rPr>
                <w:rFonts w:ascii="Arial" w:hAnsi="Arial" w:cs="Arial"/>
                <w:bCs/>
              </w:rPr>
              <w:t xml:space="preserve"> καλωδίωση</w:t>
            </w:r>
            <w:r>
              <w:rPr>
                <w:rFonts w:ascii="Arial" w:hAnsi="Arial" w:cs="Arial"/>
                <w:bCs/>
              </w:rPr>
              <w:t>ς.</w:t>
            </w:r>
          </w:p>
        </w:tc>
        <w:tc>
          <w:tcPr>
            <w:tcW w:w="1317" w:type="dxa"/>
            <w:noWrap/>
            <w:hideMark/>
          </w:tcPr>
          <w:p w14:paraId="0BEB2BB2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22164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  <w:hideMark/>
          </w:tcPr>
          <w:p w14:paraId="57F80A87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9713F8">
              <w:rPr>
                <w:rFonts w:ascii="Arial" w:hAnsi="Arial" w:cs="Arial"/>
                <w:bCs/>
                <w:lang w:val="en-US"/>
              </w:rPr>
              <w:t>ΤΕΛΙΚΗ ΤΙΜΗ ΣΕ ΕΥΡΩ</w:t>
            </w:r>
          </w:p>
        </w:tc>
      </w:tr>
      <w:tr w:rsidR="00994492" w:rsidRPr="00FE1BA5" w14:paraId="145E4A64" w14:textId="77777777" w:rsidTr="00994492">
        <w:trPr>
          <w:trHeight w:val="189"/>
          <w:jc w:val="center"/>
        </w:trPr>
        <w:tc>
          <w:tcPr>
            <w:tcW w:w="805" w:type="dxa"/>
            <w:noWrap/>
            <w:hideMark/>
          </w:tcPr>
          <w:p w14:paraId="08945386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4783" w:type="dxa"/>
            <w:noWrap/>
            <w:hideMark/>
          </w:tcPr>
          <w:p w14:paraId="3D54F620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Υλικά</w:t>
            </w:r>
            <w:r w:rsidRPr="009713F8">
              <w:rPr>
                <w:rFonts w:ascii="Arial" w:hAnsi="Arial" w:cs="Arial"/>
                <w:bCs/>
              </w:rPr>
              <w:t xml:space="preserve"> επέκτασης της υφιστάμενης καλωδίωσης</w:t>
            </w:r>
            <w:r>
              <w:rPr>
                <w:rFonts w:ascii="Arial" w:hAnsi="Arial" w:cs="Arial"/>
                <w:bCs/>
              </w:rPr>
              <w:t xml:space="preserve"> από το δώμα στον ισόγειο όροφο του Γ. Ν. ΘΗΡΑΣ.</w:t>
            </w:r>
          </w:p>
        </w:tc>
        <w:tc>
          <w:tcPr>
            <w:tcW w:w="1317" w:type="dxa"/>
            <w:noWrap/>
            <w:hideMark/>
          </w:tcPr>
          <w:p w14:paraId="7F72F72C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22164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  <w:hideMark/>
          </w:tcPr>
          <w:p w14:paraId="7881531C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E446A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1A7BAC22" w14:textId="77777777" w:rsidTr="00994492">
        <w:trPr>
          <w:trHeight w:val="189"/>
          <w:jc w:val="center"/>
        </w:trPr>
        <w:tc>
          <w:tcPr>
            <w:tcW w:w="805" w:type="dxa"/>
            <w:noWrap/>
          </w:tcPr>
          <w:p w14:paraId="0058A37E" w14:textId="77777777" w:rsidR="00994492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4783" w:type="dxa"/>
            <w:noWrap/>
          </w:tcPr>
          <w:p w14:paraId="6384BEFC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Εργασίες πλευρικής συγκόλλησης &amp; στερέωσης Αντλίας Θερμότητας στο δώμα του Νοσοκομείου.</w:t>
            </w:r>
          </w:p>
        </w:tc>
        <w:tc>
          <w:tcPr>
            <w:tcW w:w="1317" w:type="dxa"/>
            <w:noWrap/>
          </w:tcPr>
          <w:p w14:paraId="769FBBD0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6D1F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</w:tcPr>
          <w:p w14:paraId="68F502DC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6D1F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4A7A8B1E" w14:textId="77777777" w:rsidTr="00994492">
        <w:trPr>
          <w:trHeight w:val="189"/>
          <w:jc w:val="center"/>
        </w:trPr>
        <w:tc>
          <w:tcPr>
            <w:tcW w:w="805" w:type="dxa"/>
            <w:noWrap/>
          </w:tcPr>
          <w:p w14:paraId="158751A5" w14:textId="77777777" w:rsidR="00994492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4783" w:type="dxa"/>
            <w:noWrap/>
          </w:tcPr>
          <w:p w14:paraId="0353F0C0" w14:textId="63FB9769" w:rsidR="00994492" w:rsidRPr="00A020F8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Υλικά &amp; σύνδεση δοχείων αδρανείας 1000 </w:t>
            </w:r>
            <w:r>
              <w:rPr>
                <w:rFonts w:ascii="Arial" w:hAnsi="Arial" w:cs="Arial"/>
                <w:bCs/>
                <w:lang w:val="en-US"/>
              </w:rPr>
              <w:t>lt</w:t>
            </w:r>
            <w:r w:rsidRPr="00A020F8">
              <w:rPr>
                <w:rFonts w:ascii="Arial" w:hAnsi="Arial" w:cs="Arial"/>
                <w:bCs/>
              </w:rPr>
              <w:t xml:space="preserve"> &amp; </w:t>
            </w:r>
            <w:r>
              <w:rPr>
                <w:rFonts w:ascii="Arial" w:hAnsi="Arial" w:cs="Arial"/>
                <w:bCs/>
              </w:rPr>
              <w:t xml:space="preserve">διαστολής </w:t>
            </w:r>
            <w:r w:rsidRPr="00A020F8">
              <w:rPr>
                <w:rFonts w:ascii="Arial" w:hAnsi="Arial" w:cs="Arial"/>
                <w:bCs/>
              </w:rPr>
              <w:t xml:space="preserve">200 </w:t>
            </w:r>
            <w:r>
              <w:rPr>
                <w:rFonts w:ascii="Arial" w:hAnsi="Arial" w:cs="Arial"/>
                <w:bCs/>
                <w:lang w:val="en-US"/>
              </w:rPr>
              <w:t>lt</w:t>
            </w:r>
            <w:r>
              <w:rPr>
                <w:rFonts w:ascii="Arial" w:hAnsi="Arial" w:cs="Arial"/>
                <w:bCs/>
              </w:rPr>
              <w:t xml:space="preserve"> καθώς και </w:t>
            </w:r>
            <w:r w:rsidR="00613C23" w:rsidRPr="00613C23">
              <w:rPr>
                <w:rFonts w:ascii="Arial" w:hAnsi="Arial" w:cs="Arial"/>
                <w:bCs/>
              </w:rPr>
              <w:t>Ηλεκτρονικ</w:t>
            </w:r>
            <w:r w:rsidR="00613C23">
              <w:rPr>
                <w:rFonts w:ascii="Arial" w:hAnsi="Arial" w:cs="Arial"/>
                <w:bCs/>
              </w:rPr>
              <w:t>ών</w:t>
            </w:r>
            <w:r w:rsidR="00613C23" w:rsidRPr="00613C23">
              <w:rPr>
                <w:rFonts w:ascii="Arial" w:hAnsi="Arial" w:cs="Arial"/>
                <w:bCs/>
              </w:rPr>
              <w:t xml:space="preserve"> Κυκλοφορητ</w:t>
            </w:r>
            <w:r w:rsidR="00613C23">
              <w:rPr>
                <w:rFonts w:ascii="Arial" w:hAnsi="Arial" w:cs="Arial"/>
                <w:bCs/>
              </w:rPr>
              <w:t xml:space="preserve">ών </w:t>
            </w:r>
            <w:r w:rsidR="00613C23" w:rsidRPr="00613C23">
              <w:rPr>
                <w:rFonts w:ascii="Arial" w:hAnsi="Arial" w:cs="Arial"/>
                <w:bCs/>
              </w:rPr>
              <w:t xml:space="preserve">Θέρμανσης </w:t>
            </w:r>
            <w:r w:rsidR="00613C23">
              <w:rPr>
                <w:rFonts w:ascii="Arial" w:hAnsi="Arial" w:cs="Arial"/>
                <w:bCs/>
              </w:rPr>
              <w:t>-</w:t>
            </w:r>
            <w:r w:rsidR="00613C23" w:rsidRPr="00613C23">
              <w:rPr>
                <w:rFonts w:ascii="Arial" w:hAnsi="Arial" w:cs="Arial"/>
                <w:bCs/>
              </w:rPr>
              <w:t xml:space="preserve"> Κλιματισμού</w:t>
            </w:r>
            <w:r w:rsidR="00613C23">
              <w:rPr>
                <w:rFonts w:ascii="Arial" w:hAnsi="Arial" w:cs="Arial"/>
                <w:bCs/>
              </w:rPr>
              <w:t xml:space="preserve"> </w:t>
            </w:r>
            <w:r w:rsidR="00C733BD">
              <w:rPr>
                <w:rFonts w:ascii="Arial" w:hAnsi="Arial" w:cs="Arial"/>
                <w:bCs/>
              </w:rPr>
              <w:t>40/0,5-12 &amp; 40/0,5-8.</w:t>
            </w:r>
          </w:p>
        </w:tc>
        <w:tc>
          <w:tcPr>
            <w:tcW w:w="1317" w:type="dxa"/>
            <w:noWrap/>
          </w:tcPr>
          <w:p w14:paraId="4647A601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6D1F">
              <w:rPr>
                <w:rFonts w:ascii="Arial" w:hAnsi="Arial" w:cs="Arial"/>
                <w:bCs/>
              </w:rPr>
              <w:t xml:space="preserve">ΤΕΜΑΧΙΟ </w:t>
            </w:r>
            <w:r>
              <w:rPr>
                <w:rFonts w:ascii="Arial" w:hAnsi="Arial" w:cs="Arial"/>
                <w:bCs/>
              </w:rPr>
              <w:t>ΟΚΤΩ</w:t>
            </w:r>
            <w:r w:rsidRPr="00436D1F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8</w:t>
            </w:r>
            <w:r w:rsidRPr="00436D1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25" w:type="dxa"/>
            <w:noWrap/>
          </w:tcPr>
          <w:p w14:paraId="45B84D4E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6D1F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590A25BF" w14:textId="77777777" w:rsidTr="00994492">
        <w:trPr>
          <w:trHeight w:val="189"/>
          <w:jc w:val="center"/>
        </w:trPr>
        <w:tc>
          <w:tcPr>
            <w:tcW w:w="805" w:type="dxa"/>
            <w:noWrap/>
          </w:tcPr>
          <w:p w14:paraId="5A37D94F" w14:textId="77777777" w:rsidR="00994492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4783" w:type="dxa"/>
            <w:noWrap/>
          </w:tcPr>
          <w:p w14:paraId="2B989C9E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Εργασίες αποσύνδεσης παλαιάς </w:t>
            </w:r>
            <w:r w:rsidRPr="006E375C">
              <w:rPr>
                <w:rFonts w:ascii="Arial" w:hAnsi="Arial" w:cs="Arial"/>
                <w:bCs/>
              </w:rPr>
              <w:t>ΑΝΤΛΙΑΣ ΘΕΡΜΟΤΗΤΑΣ ΨΥΞΗΣ ΘΕΡΜΑΝΣΗΣ ΣΤΟ ΔΩΜΑ ΤΟΥ Γ. Ν. ΘΗΡΑΣ ΜΕ ΧΡΗΣΗ ΓΕΡΑΝΟΦΟΡΟΥ ΟΧΗΜΑΤΟΣ.</w:t>
            </w:r>
          </w:p>
        </w:tc>
        <w:tc>
          <w:tcPr>
            <w:tcW w:w="1317" w:type="dxa"/>
            <w:noWrap/>
          </w:tcPr>
          <w:p w14:paraId="18BD28FA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6D1F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</w:tcPr>
          <w:p w14:paraId="2BD9AE8D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36D1F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58EE7DBA" w14:textId="77777777" w:rsidTr="00994492">
        <w:trPr>
          <w:trHeight w:val="189"/>
          <w:jc w:val="center"/>
        </w:trPr>
        <w:tc>
          <w:tcPr>
            <w:tcW w:w="805" w:type="dxa"/>
            <w:noWrap/>
          </w:tcPr>
          <w:p w14:paraId="7556F802" w14:textId="77777777" w:rsidR="00994492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12.</w:t>
            </w:r>
          </w:p>
        </w:tc>
        <w:tc>
          <w:tcPr>
            <w:tcW w:w="4783" w:type="dxa"/>
            <w:noWrap/>
          </w:tcPr>
          <w:p w14:paraId="24756CF3" w14:textId="26F157F4" w:rsidR="00994492" w:rsidRPr="006E375C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6E375C">
              <w:rPr>
                <w:rFonts w:ascii="Arial" w:hAnsi="Arial" w:cs="Arial"/>
                <w:bCs/>
              </w:rPr>
              <w:t xml:space="preserve">Μεταφορά παλαιάς ΑΝΤΛΙΑΣ ΘΕΡΜΟΤΗΤΑΣ ΨΥΞΗΣ ΘΕΡΜΑΝΣΗΣ </w:t>
            </w:r>
            <w:r>
              <w:rPr>
                <w:rFonts w:ascii="Arial" w:hAnsi="Arial" w:cs="Arial"/>
                <w:bCs/>
              </w:rPr>
              <w:t>ΑΠΟ ΤΟ</w:t>
            </w:r>
            <w:r w:rsidRPr="006E375C">
              <w:rPr>
                <w:rFonts w:ascii="Arial" w:hAnsi="Arial" w:cs="Arial"/>
                <w:bCs/>
              </w:rPr>
              <w:t xml:space="preserve"> ΔΩΜΑ ΤΟΥ Γ. Ν. ΘΗΡΑΣ ΜΕ ΧΡΗΣΗ ΓΕΡΑΝΟΦΟΡΟΥ ΟΧΗΜΑΤΟΣ.</w:t>
            </w:r>
          </w:p>
        </w:tc>
        <w:tc>
          <w:tcPr>
            <w:tcW w:w="1317" w:type="dxa"/>
            <w:noWrap/>
          </w:tcPr>
          <w:p w14:paraId="47E16272" w14:textId="77777777" w:rsidR="00994492" w:rsidRPr="00436D1F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4B37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</w:tcPr>
          <w:p w14:paraId="2C8A83C9" w14:textId="77777777" w:rsidR="00994492" w:rsidRPr="00436D1F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4B37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16B97452" w14:textId="77777777" w:rsidTr="00994492">
        <w:trPr>
          <w:trHeight w:val="189"/>
          <w:jc w:val="center"/>
        </w:trPr>
        <w:tc>
          <w:tcPr>
            <w:tcW w:w="805" w:type="dxa"/>
            <w:noWrap/>
          </w:tcPr>
          <w:p w14:paraId="505A1BE4" w14:textId="77777777" w:rsidR="00994492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4783" w:type="dxa"/>
            <w:noWrap/>
          </w:tcPr>
          <w:p w14:paraId="2BECD312" w14:textId="77777777" w:rsidR="00994492" w:rsidRPr="001567CB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36070">
              <w:rPr>
                <w:rFonts w:ascii="Arial" w:hAnsi="Arial" w:cs="Arial"/>
                <w:bCs/>
              </w:rPr>
              <w:t xml:space="preserve">ΔΙΕΝΕΡΓΕΙΑ ΛΕΙΤΟΥΡΓΙΚΟΥ ΕΛΕΓΧΟΥ ΓΙΑ ΤΗΝ </w:t>
            </w:r>
            <w:r>
              <w:rPr>
                <w:rFonts w:ascii="Arial" w:hAnsi="Arial" w:cs="Arial"/>
                <w:bCs/>
              </w:rPr>
              <w:t xml:space="preserve">ΕΝΑΡΞΗ </w:t>
            </w:r>
            <w:r w:rsidRPr="00A36070">
              <w:rPr>
                <w:rFonts w:ascii="Arial" w:hAnsi="Arial" w:cs="Arial"/>
                <w:bCs/>
              </w:rPr>
              <w:t>ΛΕΙΤΟΥΡΓΙΑΣ ΣΤHΝ ΑΝΤΛΙΑ ΘΕΡΜΟΤΗΤΑΣ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17" w:type="dxa"/>
            <w:noWrap/>
          </w:tcPr>
          <w:p w14:paraId="376A19D4" w14:textId="77777777" w:rsidR="00994492" w:rsidRPr="00436D1F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4B37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</w:tcPr>
          <w:p w14:paraId="7C6DAE02" w14:textId="77777777" w:rsidR="00994492" w:rsidRPr="00436D1F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94B37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6922DC74" w14:textId="77777777" w:rsidTr="00994492">
        <w:trPr>
          <w:trHeight w:val="189"/>
          <w:jc w:val="center"/>
        </w:trPr>
        <w:tc>
          <w:tcPr>
            <w:tcW w:w="805" w:type="dxa"/>
            <w:noWrap/>
          </w:tcPr>
          <w:p w14:paraId="63B02F59" w14:textId="77777777" w:rsidR="00994492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4783" w:type="dxa"/>
            <w:noWrap/>
          </w:tcPr>
          <w:p w14:paraId="7915670F" w14:textId="77777777" w:rsidR="00994492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ΕΚΚΙΝΗΣΗ ΛΕΙΤΟΥΡΓΙΑΣ </w:t>
            </w:r>
            <w:r>
              <w:rPr>
                <w:rFonts w:ascii="Arial" w:hAnsi="Arial" w:cs="Arial"/>
                <w:bCs/>
                <w:lang w:val="en-US"/>
              </w:rPr>
              <w:t>SAFEMODE</w:t>
            </w:r>
            <w:r>
              <w:rPr>
                <w:rFonts w:ascii="Arial" w:hAnsi="Arial" w:cs="Arial"/>
                <w:bCs/>
              </w:rPr>
              <w:t>,</w:t>
            </w:r>
            <w:r w:rsidRPr="001567C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ΠΛΗΡΗΣ </w:t>
            </w:r>
            <w:r w:rsidRPr="001567CB">
              <w:rPr>
                <w:rFonts w:ascii="Arial" w:hAnsi="Arial" w:cs="Arial"/>
                <w:bCs/>
              </w:rPr>
              <w:t xml:space="preserve">ΛΕΙΤΟΥΡΓΙΑΣ </w:t>
            </w:r>
            <w:r>
              <w:rPr>
                <w:rFonts w:ascii="Arial" w:hAnsi="Arial" w:cs="Arial"/>
                <w:bCs/>
              </w:rPr>
              <w:t xml:space="preserve">ΑΝΤΛΙΑΣ ΚΑΘΩΣ </w:t>
            </w:r>
            <w:r w:rsidRPr="001567CB">
              <w:rPr>
                <w:rFonts w:ascii="Arial" w:hAnsi="Arial" w:cs="Arial"/>
                <w:bCs/>
              </w:rPr>
              <w:t>&amp;</w:t>
            </w:r>
            <w:r>
              <w:rPr>
                <w:rFonts w:ascii="Arial" w:hAnsi="Arial" w:cs="Arial"/>
                <w:bCs/>
              </w:rPr>
              <w:t xml:space="preserve"> ΕΠΙΔΕΙΞΗ ΣΤΟΝ ΜΗΧΑΝΙΚΟ &amp; τους ΤΕΧΝΙΚΟΥΣ ΤΗΣ ΤΥ. ΤΟΥ Γ. Ν. ΘΗΡΑΣ</w:t>
            </w:r>
          </w:p>
        </w:tc>
        <w:tc>
          <w:tcPr>
            <w:tcW w:w="1317" w:type="dxa"/>
            <w:noWrap/>
          </w:tcPr>
          <w:p w14:paraId="451FA2B6" w14:textId="77777777" w:rsidR="00994492" w:rsidRPr="00194B37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020F8">
              <w:rPr>
                <w:rFonts w:ascii="Arial" w:hAnsi="Arial" w:cs="Arial"/>
                <w:bCs/>
              </w:rPr>
              <w:t>ΤΕΜΑΧΙΟ ΕΝΑ (1)</w:t>
            </w:r>
          </w:p>
        </w:tc>
        <w:tc>
          <w:tcPr>
            <w:tcW w:w="1725" w:type="dxa"/>
            <w:noWrap/>
          </w:tcPr>
          <w:p w14:paraId="69B1E81F" w14:textId="77777777" w:rsidR="00994492" w:rsidRPr="00194B37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020F8">
              <w:rPr>
                <w:rFonts w:ascii="Arial" w:hAnsi="Arial" w:cs="Arial"/>
                <w:bCs/>
              </w:rPr>
              <w:t>ΤΕΛΙΚΗ ΤΙΜΗ ΣΕ ΕΥΡΩ</w:t>
            </w:r>
          </w:p>
        </w:tc>
      </w:tr>
      <w:tr w:rsidR="00994492" w:rsidRPr="00FE1BA5" w14:paraId="0DCAB90D" w14:textId="77777777" w:rsidTr="00994492">
        <w:trPr>
          <w:trHeight w:val="189"/>
          <w:jc w:val="center"/>
        </w:trPr>
        <w:tc>
          <w:tcPr>
            <w:tcW w:w="6905" w:type="dxa"/>
            <w:gridSpan w:val="3"/>
            <w:noWrap/>
          </w:tcPr>
          <w:p w14:paraId="79703D42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ΜΕΡΙΚΟ ΣΥΝΟΛΟ</w:t>
            </w:r>
          </w:p>
        </w:tc>
        <w:tc>
          <w:tcPr>
            <w:tcW w:w="1725" w:type="dxa"/>
            <w:noWrap/>
          </w:tcPr>
          <w:p w14:paraId="61EAF520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24372,00 </w:t>
            </w:r>
            <w:r w:rsidRPr="00436D1F">
              <w:rPr>
                <w:rFonts w:ascii="Arial" w:hAnsi="Arial" w:cs="Arial"/>
                <w:bCs/>
              </w:rPr>
              <w:t>ΕΥΡΩ</w:t>
            </w:r>
          </w:p>
        </w:tc>
      </w:tr>
      <w:tr w:rsidR="00994492" w:rsidRPr="00FE1BA5" w14:paraId="67322635" w14:textId="77777777" w:rsidTr="00994492">
        <w:trPr>
          <w:trHeight w:val="189"/>
          <w:jc w:val="center"/>
        </w:trPr>
        <w:tc>
          <w:tcPr>
            <w:tcW w:w="6905" w:type="dxa"/>
            <w:gridSpan w:val="3"/>
            <w:noWrap/>
          </w:tcPr>
          <w:p w14:paraId="3529D4D5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Φ. Π. Α. 24 %</w:t>
            </w:r>
          </w:p>
        </w:tc>
        <w:tc>
          <w:tcPr>
            <w:tcW w:w="1725" w:type="dxa"/>
            <w:noWrap/>
          </w:tcPr>
          <w:p w14:paraId="20D6B032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D72F4">
              <w:rPr>
                <w:rFonts w:ascii="Arial" w:hAnsi="Arial" w:cs="Arial"/>
                <w:bCs/>
              </w:rPr>
              <w:t>5849,28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D72F4">
              <w:rPr>
                <w:rFonts w:ascii="Arial" w:hAnsi="Arial" w:cs="Arial"/>
                <w:bCs/>
              </w:rPr>
              <w:t>ΕΥΡΩ</w:t>
            </w:r>
          </w:p>
        </w:tc>
      </w:tr>
      <w:tr w:rsidR="00994492" w:rsidRPr="00FE1BA5" w14:paraId="37CB202C" w14:textId="77777777" w:rsidTr="00994492">
        <w:trPr>
          <w:trHeight w:val="189"/>
          <w:jc w:val="center"/>
        </w:trPr>
        <w:tc>
          <w:tcPr>
            <w:tcW w:w="6905" w:type="dxa"/>
            <w:gridSpan w:val="3"/>
            <w:noWrap/>
          </w:tcPr>
          <w:p w14:paraId="09F0BA5D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Γ</w:t>
            </w:r>
            <w:r w:rsidRPr="00436D1F">
              <w:rPr>
                <w:rFonts w:ascii="Arial" w:hAnsi="Arial" w:cs="Arial"/>
                <w:bCs/>
              </w:rPr>
              <w:t>Ε</w:t>
            </w:r>
            <w:r>
              <w:rPr>
                <w:rFonts w:ascii="Arial" w:hAnsi="Arial" w:cs="Arial"/>
                <w:bCs/>
              </w:rPr>
              <w:t>Ν</w:t>
            </w:r>
            <w:r w:rsidRPr="00436D1F">
              <w:rPr>
                <w:rFonts w:ascii="Arial" w:hAnsi="Arial" w:cs="Arial"/>
                <w:bCs/>
              </w:rPr>
              <w:t>ΙΚΟ ΣΥΝΟΛΟ</w:t>
            </w:r>
          </w:p>
        </w:tc>
        <w:tc>
          <w:tcPr>
            <w:tcW w:w="1725" w:type="dxa"/>
            <w:noWrap/>
          </w:tcPr>
          <w:p w14:paraId="732A45F8" w14:textId="77777777" w:rsidR="00994492" w:rsidRPr="00FE1BA5" w:rsidRDefault="00994492" w:rsidP="00C036DB">
            <w:pPr>
              <w:tabs>
                <w:tab w:val="center" w:pos="0"/>
                <w:tab w:val="right" w:pos="1134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30221</w:t>
            </w:r>
            <w:r w:rsidRPr="001D72F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28</w:t>
            </w:r>
            <w:r w:rsidRPr="001D72F4">
              <w:rPr>
                <w:rFonts w:ascii="Arial" w:hAnsi="Arial" w:cs="Arial"/>
                <w:bCs/>
              </w:rPr>
              <w:t xml:space="preserve"> ΕΥΡΩ</w:t>
            </w:r>
          </w:p>
        </w:tc>
      </w:tr>
    </w:tbl>
    <w:p w14:paraId="410D5701" w14:textId="77777777" w:rsidR="001F7542" w:rsidRDefault="001F7542">
      <w:pPr>
        <w:rPr>
          <w:rFonts w:cstheme="minorHAnsi"/>
          <w:b/>
          <w:sz w:val="20"/>
          <w:szCs w:val="20"/>
          <w:u w:val="single"/>
        </w:rPr>
      </w:pPr>
    </w:p>
    <w:p w14:paraId="53722C00" w14:textId="38666C6E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18E1C89" w14:textId="3FCF98FD" w:rsidR="00AF762E" w:rsidRPr="00AF762E" w:rsidRDefault="00B7302B" w:rsidP="004B7887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F762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F762E">
        <w:rPr>
          <w:rFonts w:asciiTheme="minorHAnsi" w:hAnsiTheme="minorHAnsi" w:cstheme="minorHAnsi"/>
          <w:sz w:val="22"/>
          <w:szCs w:val="22"/>
        </w:rPr>
        <w:t xml:space="preserve"> </w:t>
      </w:r>
      <w:r w:rsidR="00CE47CC">
        <w:rPr>
          <w:rFonts w:asciiTheme="minorHAnsi" w:hAnsiTheme="minorHAnsi" w:cstheme="minorHAnsi"/>
          <w:sz w:val="22"/>
          <w:szCs w:val="22"/>
        </w:rPr>
        <w:t>6</w:t>
      </w:r>
      <w:r w:rsidR="00105D5A" w:rsidRPr="00AF762E">
        <w:rPr>
          <w:rFonts w:asciiTheme="minorHAnsi" w:hAnsiTheme="minorHAnsi" w:cstheme="minorHAnsi"/>
          <w:sz w:val="22"/>
          <w:szCs w:val="22"/>
        </w:rPr>
        <w:t>0</w:t>
      </w:r>
      <w:r w:rsidR="00A63ADE" w:rsidRPr="00AF762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3F5AB97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C91041" w:rsidRPr="00C91041">
        <w:rPr>
          <w:rStyle w:val="-"/>
          <w:rFonts w:asciiTheme="minorHAnsi" w:hAnsiTheme="minorHAnsi" w:cstheme="minorHAnsi"/>
          <w:sz w:val="22"/>
          <w:szCs w:val="22"/>
          <w:lang w:val="en-US"/>
        </w:rPr>
        <w:t>mbompoulos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A936F2">
        <w:rPr>
          <w:rFonts w:asciiTheme="minorHAnsi" w:hAnsiTheme="minorHAnsi" w:cstheme="minorHAnsi"/>
          <w:sz w:val="22"/>
          <w:szCs w:val="22"/>
        </w:rPr>
        <w:t>22860</w:t>
      </w:r>
      <w:r w:rsidR="001C1A5A" w:rsidRPr="00A936F2">
        <w:rPr>
          <w:rFonts w:asciiTheme="minorHAnsi" w:hAnsiTheme="minorHAnsi" w:cstheme="minorHAnsi"/>
          <w:sz w:val="22"/>
          <w:szCs w:val="22"/>
        </w:rPr>
        <w:t>35</w:t>
      </w:r>
      <w:r w:rsidR="00D747F7" w:rsidRPr="00A936F2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40484">
        <w:rPr>
          <w:rFonts w:asciiTheme="minorHAnsi" w:hAnsiTheme="minorHAnsi" w:cstheme="minorHAnsi"/>
          <w:sz w:val="22"/>
          <w:szCs w:val="22"/>
        </w:rPr>
        <w:t xml:space="preserve">τις </w:t>
      </w:r>
      <w:r w:rsidR="000D2E77">
        <w:rPr>
          <w:rFonts w:asciiTheme="minorHAnsi" w:hAnsiTheme="minorHAnsi" w:cstheme="minorHAnsi"/>
          <w:sz w:val="22"/>
          <w:szCs w:val="22"/>
        </w:rPr>
        <w:t>1</w:t>
      </w:r>
      <w:r w:rsidR="0016669A">
        <w:rPr>
          <w:rFonts w:asciiTheme="minorHAnsi" w:hAnsiTheme="minorHAnsi" w:cstheme="minorHAnsi"/>
          <w:sz w:val="22"/>
          <w:szCs w:val="22"/>
        </w:rPr>
        <w:t>4</w:t>
      </w:r>
      <w:r w:rsidR="00616395">
        <w:rPr>
          <w:rFonts w:asciiTheme="minorHAnsi" w:hAnsiTheme="minorHAnsi" w:cstheme="minorHAnsi"/>
          <w:sz w:val="22"/>
          <w:szCs w:val="22"/>
        </w:rPr>
        <w:t>.</w:t>
      </w:r>
      <w:r w:rsidR="004C211C">
        <w:rPr>
          <w:rFonts w:asciiTheme="minorHAnsi" w:hAnsiTheme="minorHAnsi" w:cstheme="minorHAnsi"/>
          <w:sz w:val="22"/>
          <w:szCs w:val="22"/>
        </w:rPr>
        <w:t>1</w:t>
      </w:r>
      <w:r w:rsidR="000D2E77">
        <w:rPr>
          <w:rFonts w:asciiTheme="minorHAnsi" w:hAnsiTheme="minorHAnsi" w:cstheme="minorHAnsi"/>
          <w:sz w:val="22"/>
          <w:szCs w:val="22"/>
        </w:rPr>
        <w:t>2</w:t>
      </w:r>
      <w:r w:rsidR="00616395">
        <w:rPr>
          <w:rFonts w:asciiTheme="minorHAnsi" w:hAnsiTheme="minorHAnsi" w:cstheme="minorHAnsi"/>
          <w:sz w:val="22"/>
          <w:szCs w:val="22"/>
        </w:rPr>
        <w:t>.</w:t>
      </w:r>
      <w:r w:rsidR="000C5643" w:rsidRPr="008C3B2E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994492">
        <w:rPr>
          <w:rFonts w:asciiTheme="minorHAnsi" w:hAnsiTheme="minorHAnsi" w:cstheme="minorHAnsi"/>
          <w:sz w:val="22"/>
          <w:szCs w:val="22"/>
        </w:rPr>
        <w:t>Πέμπτη</w:t>
      </w:r>
      <w:r w:rsidR="00994492" w:rsidRPr="004C211C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25989A58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994492">
        <w:rPr>
          <w:rFonts w:asciiTheme="minorHAnsi" w:hAnsiTheme="minorHAnsi" w:cstheme="minorHAnsi"/>
          <w:sz w:val="22"/>
          <w:szCs w:val="22"/>
        </w:rPr>
        <w:t>62</w:t>
      </w:r>
      <w:r w:rsidR="00C95BB0" w:rsidRPr="00A936F2">
        <w:rPr>
          <w:rFonts w:asciiTheme="minorHAnsi" w:hAnsiTheme="minorHAnsi" w:cstheme="minorHAnsi"/>
          <w:sz w:val="22"/>
          <w:szCs w:val="22"/>
        </w:rPr>
        <w:t>.</w:t>
      </w:r>
      <w:r w:rsidR="00B11B28">
        <w:rPr>
          <w:rFonts w:asciiTheme="minorHAnsi" w:hAnsiTheme="minorHAnsi" w:cstheme="minorHAnsi"/>
          <w:sz w:val="22"/>
          <w:szCs w:val="22"/>
        </w:rPr>
        <w:t>0</w:t>
      </w:r>
      <w:r w:rsidR="00763C61" w:rsidRPr="00763C61">
        <w:rPr>
          <w:rFonts w:asciiTheme="minorHAnsi" w:hAnsiTheme="minorHAnsi" w:cstheme="minorHAnsi"/>
          <w:sz w:val="22"/>
          <w:szCs w:val="22"/>
        </w:rPr>
        <w:t>7</w:t>
      </w:r>
      <w:r w:rsidR="00C95BB0" w:rsidRPr="00A936F2">
        <w:rPr>
          <w:rFonts w:asciiTheme="minorHAnsi" w:hAnsiTheme="minorHAnsi" w:cstheme="minorHAnsi"/>
          <w:sz w:val="22"/>
          <w:szCs w:val="22"/>
        </w:rPr>
        <w:t>.</w:t>
      </w:r>
      <w:r w:rsidR="00B11B28">
        <w:rPr>
          <w:rFonts w:asciiTheme="minorHAnsi" w:hAnsiTheme="minorHAnsi" w:cstheme="minorHAnsi"/>
          <w:sz w:val="22"/>
          <w:szCs w:val="22"/>
        </w:rPr>
        <w:t>27</w:t>
      </w:r>
      <w:r w:rsidR="00A32B51" w:rsidRPr="00763C61">
        <w:rPr>
          <w:rFonts w:asciiTheme="minorHAnsi" w:hAnsiTheme="minorHAnsi" w:cstheme="minorHAnsi"/>
          <w:sz w:val="22"/>
          <w:szCs w:val="22"/>
        </w:rPr>
        <w:t>.</w:t>
      </w:r>
      <w:r w:rsidR="00A32B51" w:rsidRPr="00A936F2">
        <w:rPr>
          <w:rFonts w:asciiTheme="minorHAnsi" w:hAnsiTheme="minorHAnsi" w:cstheme="minorHAnsi"/>
          <w:sz w:val="22"/>
          <w:szCs w:val="22"/>
        </w:rPr>
        <w:t>80</w:t>
      </w:r>
      <w:r w:rsidR="00BE5B76" w:rsidRPr="00A936F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763C61">
        <w:rPr>
          <w:rFonts w:asciiTheme="minorHAnsi" w:hAnsiTheme="minorHAnsi" w:cstheme="minorHAnsi"/>
          <w:sz w:val="22"/>
          <w:szCs w:val="22"/>
        </w:rPr>
        <w:t>(</w:t>
      </w:r>
      <w:r w:rsidR="00B11B28">
        <w:rPr>
          <w:rFonts w:asciiTheme="minorHAnsi" w:hAnsiTheme="minorHAnsi" w:cstheme="minorHAnsi"/>
          <w:sz w:val="22"/>
          <w:szCs w:val="22"/>
        </w:rPr>
        <w:t>Επισκευές &amp; συντηρήσεις Μηχανημάτων Γ. Ν. Θήρας</w:t>
      </w:r>
      <w:r w:rsidR="000D1F68" w:rsidRPr="00763C6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B798" w14:textId="77777777" w:rsidR="00842271" w:rsidRDefault="00842271">
      <w:r>
        <w:separator/>
      </w:r>
    </w:p>
  </w:endnote>
  <w:endnote w:type="continuationSeparator" w:id="0">
    <w:p w14:paraId="12254126" w14:textId="77777777" w:rsidR="00842271" w:rsidRDefault="0084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D342" w14:textId="77777777" w:rsidR="00842271" w:rsidRDefault="00842271">
      <w:r>
        <w:separator/>
      </w:r>
    </w:p>
  </w:footnote>
  <w:footnote w:type="continuationSeparator" w:id="0">
    <w:p w14:paraId="6667CE9E" w14:textId="77777777" w:rsidR="00842271" w:rsidRDefault="0084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0"/>
  </w:num>
  <w:num w:numId="2" w16cid:durableId="1878347504">
    <w:abstractNumId w:val="21"/>
  </w:num>
  <w:num w:numId="3" w16cid:durableId="1142842690">
    <w:abstractNumId w:val="11"/>
  </w:num>
  <w:num w:numId="4" w16cid:durableId="2128313323">
    <w:abstractNumId w:val="37"/>
  </w:num>
  <w:num w:numId="5" w16cid:durableId="1201474433">
    <w:abstractNumId w:val="26"/>
  </w:num>
  <w:num w:numId="6" w16cid:durableId="2107772546">
    <w:abstractNumId w:val="19"/>
  </w:num>
  <w:num w:numId="7" w16cid:durableId="960771618">
    <w:abstractNumId w:val="4"/>
  </w:num>
  <w:num w:numId="8" w16cid:durableId="606353588">
    <w:abstractNumId w:val="17"/>
  </w:num>
  <w:num w:numId="9" w16cid:durableId="816259663">
    <w:abstractNumId w:val="29"/>
  </w:num>
  <w:num w:numId="10" w16cid:durableId="70929203">
    <w:abstractNumId w:val="22"/>
  </w:num>
  <w:num w:numId="11" w16cid:durableId="456877994">
    <w:abstractNumId w:val="14"/>
  </w:num>
  <w:num w:numId="12" w16cid:durableId="398478041">
    <w:abstractNumId w:val="15"/>
  </w:num>
  <w:num w:numId="13" w16cid:durableId="835419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39"/>
  </w:num>
  <w:num w:numId="15" w16cid:durableId="141584358">
    <w:abstractNumId w:val="36"/>
  </w:num>
  <w:num w:numId="16" w16cid:durableId="1396004056">
    <w:abstractNumId w:val="41"/>
  </w:num>
  <w:num w:numId="17" w16cid:durableId="1410691416">
    <w:abstractNumId w:val="34"/>
  </w:num>
  <w:num w:numId="18" w16cid:durableId="272979231">
    <w:abstractNumId w:val="5"/>
  </w:num>
  <w:num w:numId="19" w16cid:durableId="1679700545">
    <w:abstractNumId w:val="23"/>
  </w:num>
  <w:num w:numId="20" w16cid:durableId="763497903">
    <w:abstractNumId w:val="31"/>
  </w:num>
  <w:num w:numId="21" w16cid:durableId="1227573887">
    <w:abstractNumId w:val="1"/>
  </w:num>
  <w:num w:numId="22" w16cid:durableId="1983581001">
    <w:abstractNumId w:val="38"/>
  </w:num>
  <w:num w:numId="23" w16cid:durableId="1791436208">
    <w:abstractNumId w:val="9"/>
  </w:num>
  <w:num w:numId="24" w16cid:durableId="1521580990">
    <w:abstractNumId w:val="6"/>
  </w:num>
  <w:num w:numId="25" w16cid:durableId="2113889430">
    <w:abstractNumId w:val="35"/>
  </w:num>
  <w:num w:numId="26" w16cid:durableId="1718973101">
    <w:abstractNumId w:val="8"/>
  </w:num>
  <w:num w:numId="27" w16cid:durableId="1296521431">
    <w:abstractNumId w:val="0"/>
  </w:num>
  <w:num w:numId="28" w16cid:durableId="632515360">
    <w:abstractNumId w:val="33"/>
  </w:num>
  <w:num w:numId="29" w16cid:durableId="253322731">
    <w:abstractNumId w:val="32"/>
  </w:num>
  <w:num w:numId="30" w16cid:durableId="1038625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2"/>
  </w:num>
  <w:num w:numId="32" w16cid:durableId="915700870">
    <w:abstractNumId w:val="13"/>
  </w:num>
  <w:num w:numId="33" w16cid:durableId="979846966">
    <w:abstractNumId w:val="27"/>
  </w:num>
  <w:num w:numId="34" w16cid:durableId="1855462639">
    <w:abstractNumId w:val="30"/>
  </w:num>
  <w:num w:numId="35" w16cid:durableId="717977386">
    <w:abstractNumId w:val="20"/>
  </w:num>
  <w:num w:numId="36" w16cid:durableId="188690757">
    <w:abstractNumId w:val="7"/>
  </w:num>
  <w:num w:numId="37" w16cid:durableId="1081030109">
    <w:abstractNumId w:val="12"/>
  </w:num>
  <w:num w:numId="38" w16cid:durableId="45229324">
    <w:abstractNumId w:val="25"/>
  </w:num>
  <w:num w:numId="39" w16cid:durableId="1145900205">
    <w:abstractNumId w:val="3"/>
  </w:num>
  <w:num w:numId="40" w16cid:durableId="118425657">
    <w:abstractNumId w:val="16"/>
  </w:num>
  <w:num w:numId="41" w16cid:durableId="1678001511">
    <w:abstractNumId w:val="24"/>
  </w:num>
  <w:num w:numId="42" w16cid:durableId="580870335">
    <w:abstractNumId w:val="42"/>
  </w:num>
  <w:num w:numId="43" w16cid:durableId="2003000835">
    <w:abstractNumId w:val="28"/>
  </w:num>
  <w:num w:numId="44" w16cid:durableId="557593507">
    <w:abstractNumId w:val="40"/>
  </w:num>
  <w:num w:numId="45" w16cid:durableId="988946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00F1"/>
    <w:rsid w:val="0005249A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0AA9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45A7"/>
    <w:rsid w:val="000B61E4"/>
    <w:rsid w:val="000C1F4C"/>
    <w:rsid w:val="000C40B3"/>
    <w:rsid w:val="000C425A"/>
    <w:rsid w:val="000C5643"/>
    <w:rsid w:val="000C6972"/>
    <w:rsid w:val="000D05B5"/>
    <w:rsid w:val="000D103A"/>
    <w:rsid w:val="000D1F68"/>
    <w:rsid w:val="000D2E77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8E3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117D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6669A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B77EF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1F7542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949"/>
    <w:rsid w:val="00235A0A"/>
    <w:rsid w:val="00237913"/>
    <w:rsid w:val="00240410"/>
    <w:rsid w:val="00243A96"/>
    <w:rsid w:val="002466EA"/>
    <w:rsid w:val="00250FA3"/>
    <w:rsid w:val="00252BE5"/>
    <w:rsid w:val="00252FAD"/>
    <w:rsid w:val="00256755"/>
    <w:rsid w:val="00262C16"/>
    <w:rsid w:val="00263589"/>
    <w:rsid w:val="00273158"/>
    <w:rsid w:val="00277267"/>
    <w:rsid w:val="00277808"/>
    <w:rsid w:val="00281755"/>
    <w:rsid w:val="00283421"/>
    <w:rsid w:val="0028463B"/>
    <w:rsid w:val="0028507A"/>
    <w:rsid w:val="00290A71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13A0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14E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6B4D"/>
    <w:rsid w:val="003375A7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66DB2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49DE"/>
    <w:rsid w:val="003B7BCD"/>
    <w:rsid w:val="003C2489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5D55"/>
    <w:rsid w:val="00410DB7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4A1A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305C"/>
    <w:rsid w:val="004B79CC"/>
    <w:rsid w:val="004C211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D62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86F61"/>
    <w:rsid w:val="0059233C"/>
    <w:rsid w:val="005B113F"/>
    <w:rsid w:val="005B427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3C23"/>
    <w:rsid w:val="006158B6"/>
    <w:rsid w:val="00616395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0CBF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643B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7B22"/>
    <w:rsid w:val="00710C6C"/>
    <w:rsid w:val="007143E4"/>
    <w:rsid w:val="0071458B"/>
    <w:rsid w:val="0071789C"/>
    <w:rsid w:val="007211A0"/>
    <w:rsid w:val="00724F7B"/>
    <w:rsid w:val="00726F59"/>
    <w:rsid w:val="007278C2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3C61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32DC8"/>
    <w:rsid w:val="00840484"/>
    <w:rsid w:val="00841DA1"/>
    <w:rsid w:val="0084227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2EA0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4492"/>
    <w:rsid w:val="009954A8"/>
    <w:rsid w:val="00995875"/>
    <w:rsid w:val="00997D51"/>
    <w:rsid w:val="009A2604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0CC5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6755"/>
    <w:rsid w:val="00A07B81"/>
    <w:rsid w:val="00A15B65"/>
    <w:rsid w:val="00A17844"/>
    <w:rsid w:val="00A240C3"/>
    <w:rsid w:val="00A245EA"/>
    <w:rsid w:val="00A26106"/>
    <w:rsid w:val="00A315BB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2640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3B85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36F2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6739"/>
    <w:rsid w:val="00AC7449"/>
    <w:rsid w:val="00AD04B6"/>
    <w:rsid w:val="00AD231D"/>
    <w:rsid w:val="00AD358E"/>
    <w:rsid w:val="00AD5EB9"/>
    <w:rsid w:val="00AD6B71"/>
    <w:rsid w:val="00AE074F"/>
    <w:rsid w:val="00AE1A6A"/>
    <w:rsid w:val="00AE4FBF"/>
    <w:rsid w:val="00AE78CD"/>
    <w:rsid w:val="00AF0329"/>
    <w:rsid w:val="00AF1116"/>
    <w:rsid w:val="00AF6651"/>
    <w:rsid w:val="00AF762E"/>
    <w:rsid w:val="00AF7FF3"/>
    <w:rsid w:val="00B01A48"/>
    <w:rsid w:val="00B02798"/>
    <w:rsid w:val="00B04231"/>
    <w:rsid w:val="00B050EC"/>
    <w:rsid w:val="00B07253"/>
    <w:rsid w:val="00B11B28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BF7E63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6C26"/>
    <w:rsid w:val="00C3758A"/>
    <w:rsid w:val="00C42D4B"/>
    <w:rsid w:val="00C443C9"/>
    <w:rsid w:val="00C44A42"/>
    <w:rsid w:val="00C45BC3"/>
    <w:rsid w:val="00C46E02"/>
    <w:rsid w:val="00C51FB1"/>
    <w:rsid w:val="00C53130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33BD"/>
    <w:rsid w:val="00C74441"/>
    <w:rsid w:val="00C77578"/>
    <w:rsid w:val="00C8176C"/>
    <w:rsid w:val="00C867C6"/>
    <w:rsid w:val="00C903C9"/>
    <w:rsid w:val="00C90DEF"/>
    <w:rsid w:val="00C91041"/>
    <w:rsid w:val="00C95BB0"/>
    <w:rsid w:val="00C96109"/>
    <w:rsid w:val="00CA1ED7"/>
    <w:rsid w:val="00CA35A5"/>
    <w:rsid w:val="00CA712A"/>
    <w:rsid w:val="00CB0F26"/>
    <w:rsid w:val="00CB231C"/>
    <w:rsid w:val="00CB439D"/>
    <w:rsid w:val="00CB6DE6"/>
    <w:rsid w:val="00CC0945"/>
    <w:rsid w:val="00CC30C3"/>
    <w:rsid w:val="00CC3C7B"/>
    <w:rsid w:val="00CC59D6"/>
    <w:rsid w:val="00CC6066"/>
    <w:rsid w:val="00CC743A"/>
    <w:rsid w:val="00CD6E38"/>
    <w:rsid w:val="00CE3F48"/>
    <w:rsid w:val="00CE4199"/>
    <w:rsid w:val="00CE47CC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0328"/>
    <w:rsid w:val="00D61F47"/>
    <w:rsid w:val="00D66B5B"/>
    <w:rsid w:val="00D6786C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4F29"/>
    <w:rsid w:val="00D97505"/>
    <w:rsid w:val="00DA026A"/>
    <w:rsid w:val="00DA2F37"/>
    <w:rsid w:val="00DA5577"/>
    <w:rsid w:val="00DB2621"/>
    <w:rsid w:val="00DB4989"/>
    <w:rsid w:val="00DB599A"/>
    <w:rsid w:val="00DB5BBF"/>
    <w:rsid w:val="00DB63C3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68E4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A4D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B446D"/>
    <w:rsid w:val="00EC0E33"/>
    <w:rsid w:val="00EC111B"/>
    <w:rsid w:val="00EC3252"/>
    <w:rsid w:val="00EC3868"/>
    <w:rsid w:val="00EC4583"/>
    <w:rsid w:val="00ED2696"/>
    <w:rsid w:val="00ED28EF"/>
    <w:rsid w:val="00ED6E20"/>
    <w:rsid w:val="00EE29C3"/>
    <w:rsid w:val="00EE3088"/>
    <w:rsid w:val="00EE7389"/>
    <w:rsid w:val="00EE7650"/>
    <w:rsid w:val="00EF03ED"/>
    <w:rsid w:val="00EF0716"/>
    <w:rsid w:val="00EF31C8"/>
    <w:rsid w:val="00EF5639"/>
    <w:rsid w:val="00EF62CA"/>
    <w:rsid w:val="00EF6760"/>
    <w:rsid w:val="00EF6787"/>
    <w:rsid w:val="00EF711C"/>
    <w:rsid w:val="00F008EF"/>
    <w:rsid w:val="00F04FF1"/>
    <w:rsid w:val="00F05492"/>
    <w:rsid w:val="00F06E13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A2B"/>
    <w:rsid w:val="00F36F6C"/>
    <w:rsid w:val="00F37FCC"/>
    <w:rsid w:val="00F408E2"/>
    <w:rsid w:val="00F411CE"/>
    <w:rsid w:val="00F41AA0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742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0C7F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3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4989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Bompoulos Miltiadis</cp:lastModifiedBy>
  <cp:revision>2</cp:revision>
  <cp:lastPrinted>2023-12-07T13:30:00Z</cp:lastPrinted>
  <dcterms:created xsi:type="dcterms:W3CDTF">2023-12-07T15:14:00Z</dcterms:created>
  <dcterms:modified xsi:type="dcterms:W3CDTF">2023-12-07T15:14:00Z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