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92AD" w14:textId="2AE2FC18" w:rsidR="00C62F59" w:rsidRPr="00C62F59" w:rsidRDefault="004965C9" w:rsidP="00D714AF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D714A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C62F59">
        <w:rPr>
          <w:rFonts w:asciiTheme="minorHAnsi" w:hAnsiTheme="minorHAnsi" w:cstheme="minorHAnsi"/>
          <w:b/>
          <w:sz w:val="22"/>
          <w:szCs w:val="22"/>
        </w:rPr>
        <w:t>ΑΔΑΜ</w:t>
      </w:r>
      <w:r w:rsidR="00C62F59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C62F59" w:rsidRPr="00C62F59">
        <w:t xml:space="preserve"> </w:t>
      </w:r>
      <w:r w:rsidR="00C62F59" w:rsidRPr="00C62F59">
        <w:rPr>
          <w:rFonts w:asciiTheme="minorHAnsi" w:hAnsiTheme="minorHAnsi" w:cstheme="minorHAnsi"/>
          <w:b/>
          <w:sz w:val="22"/>
          <w:szCs w:val="22"/>
          <w:lang w:val="en-US"/>
        </w:rPr>
        <w:t>22PROC011738361 2022-12-05</w:t>
      </w:r>
    </w:p>
    <w:p w14:paraId="426017B2" w14:textId="0C95048A" w:rsidR="004A43FC" w:rsidRPr="00911C65" w:rsidRDefault="00C62F59" w:rsidP="00C62F59">
      <w:pPr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53DF" w:rsidRPr="00FB53DF">
        <w:rPr>
          <w:rFonts w:asciiTheme="minorHAnsi" w:hAnsiTheme="minorHAnsi" w:cstheme="minorHAnsi"/>
          <w:b/>
          <w:sz w:val="22"/>
          <w:szCs w:val="22"/>
        </w:rPr>
        <w:t>ΨΥΛ5ΟΡΡ3-ΒΞΡ</w:t>
      </w:r>
    </w:p>
    <w:p w14:paraId="242803F3" w14:textId="21856115" w:rsidR="00A63ADE" w:rsidRPr="00CA56E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3FAF">
        <w:rPr>
          <w:rFonts w:asciiTheme="minorHAnsi" w:hAnsiTheme="minorHAnsi" w:cstheme="minorHAnsi"/>
          <w:b/>
          <w:sz w:val="22"/>
          <w:szCs w:val="22"/>
        </w:rPr>
        <w:t>9121/05.12.2022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D300F52" w:rsidR="00A63ADE" w:rsidRPr="00221013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6C4F8E">
        <w:rPr>
          <w:rFonts w:asciiTheme="minorHAnsi" w:hAnsiTheme="minorHAnsi" w:cstheme="minorHAnsi"/>
          <w:b/>
          <w:sz w:val="22"/>
          <w:szCs w:val="22"/>
        </w:rPr>
        <w:t>τεστ γρίπης</w:t>
      </w:r>
      <w:r w:rsidR="00CA56ED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CA56ED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proofErr w:type="spellEnd"/>
      <w:r w:rsidR="00CA56ED" w:rsidRPr="00CA56E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C4F8E">
        <w:rPr>
          <w:rFonts w:asciiTheme="minorHAnsi" w:hAnsiTheme="minorHAnsi" w:cstheme="minorHAnsi"/>
          <w:b/>
          <w:sz w:val="22"/>
          <w:szCs w:val="22"/>
        </w:rPr>
        <w:t>33696500-0</w:t>
      </w:r>
      <w:r w:rsidR="000019FE" w:rsidRPr="000019FE">
        <w:rPr>
          <w:rFonts w:asciiTheme="minorHAnsi" w:hAnsiTheme="minorHAnsi" w:cstheme="minorHAnsi"/>
          <w:b/>
          <w:sz w:val="22"/>
          <w:szCs w:val="22"/>
        </w:rPr>
        <w:t>)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4F8E">
        <w:rPr>
          <w:rFonts w:asciiTheme="minorHAnsi" w:hAnsiTheme="minorHAnsi" w:cstheme="minorHAnsi"/>
          <w:b/>
          <w:sz w:val="22"/>
          <w:szCs w:val="22"/>
        </w:rPr>
        <w:t>που θα καλύψουν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 ανάγκες του Γ.Ν. Θήρας </w:t>
      </w:r>
      <w:r w:rsidR="00CA56ED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6C4F8E">
        <w:rPr>
          <w:rFonts w:asciiTheme="minorHAnsi" w:hAnsiTheme="minorHAnsi" w:cstheme="minorHAnsi"/>
          <w:b/>
          <w:sz w:val="22"/>
          <w:szCs w:val="22"/>
        </w:rPr>
        <w:t>έξι</w:t>
      </w:r>
      <w:r w:rsidR="00CA56ED">
        <w:rPr>
          <w:rFonts w:asciiTheme="minorHAnsi" w:hAnsiTheme="minorHAnsi" w:cstheme="minorHAnsi"/>
          <w:b/>
          <w:sz w:val="22"/>
          <w:szCs w:val="22"/>
        </w:rPr>
        <w:t xml:space="preserve"> μήνες</w:t>
      </w:r>
      <w:r w:rsidR="004759D4" w:rsidRPr="00221013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AE268A9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221013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221013">
        <w:rPr>
          <w:rFonts w:asciiTheme="minorHAnsi" w:hAnsiTheme="minorHAnsi" w:cstheme="minorHAnsi"/>
          <w:b/>
          <w:sz w:val="22"/>
          <w:szCs w:val="22"/>
        </w:rPr>
        <w:t>. Πρωτ.</w:t>
      </w:r>
      <w:r w:rsidR="006C4F8E">
        <w:rPr>
          <w:rFonts w:asciiTheme="minorHAnsi" w:hAnsiTheme="minorHAnsi" w:cstheme="minorHAnsi"/>
          <w:b/>
          <w:sz w:val="22"/>
          <w:szCs w:val="22"/>
        </w:rPr>
        <w:t>9016/30.11.2022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του Εργαστηρίου </w:t>
      </w:r>
      <w:proofErr w:type="spellStart"/>
      <w:r w:rsidR="00CA0CC2">
        <w:rPr>
          <w:rFonts w:asciiTheme="minorHAnsi" w:hAnsiTheme="minorHAnsi" w:cstheme="minorHAnsi"/>
          <w:b/>
          <w:sz w:val="22"/>
          <w:szCs w:val="22"/>
        </w:rPr>
        <w:t>Βιοπαθολογίας</w:t>
      </w:r>
      <w:proofErr w:type="spellEnd"/>
      <w:r w:rsidR="00974627" w:rsidRPr="00221013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21013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34B1224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21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274A">
        <w:rPr>
          <w:rFonts w:asciiTheme="minorHAnsi" w:hAnsiTheme="minorHAnsi" w:cstheme="minorHAnsi"/>
          <w:b/>
          <w:bCs/>
          <w:sz w:val="22"/>
          <w:szCs w:val="22"/>
        </w:rPr>
        <w:t>Τριακόσια πενήντα</w:t>
      </w:r>
      <w:r w:rsidR="003849D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1013" w:rsidRPr="00221013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0D1F6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0274A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="00CA0CC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26123299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δημοσίευσης 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8103A4E" w:rsidR="00A63ADE" w:rsidRPr="000019FE" w:rsidRDefault="009E352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Δεκεμβρίου</w:t>
            </w:r>
            <w:r w:rsidR="000019FE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16CC163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"mailto:</w:instrText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instrText>supplies@santorini-hospital.g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r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supplies@santorini-hospital.g</w:t>
            </w:r>
            <w:bookmarkEnd w:id="0"/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5A35D71" w:rsidR="00A63ADE" w:rsidRPr="00221013" w:rsidRDefault="009E352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Δεκεμβρίου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38775487" w14:textId="5879BC84" w:rsidR="00A63ADE" w:rsidRPr="00100490" w:rsidRDefault="009E352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2AA057E3" w14:textId="77777777" w:rsidR="006C4F8E" w:rsidRDefault="006C4F8E" w:rsidP="006C4F8E">
      <w:pPr>
        <w:pStyle w:val="2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941A59" w14:textId="77777777" w:rsidR="006C4F8E" w:rsidRDefault="000D1F68" w:rsidP="006C4F8E">
      <w:pPr>
        <w:pStyle w:val="2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</w:p>
    <w:p w14:paraId="2845E0A3" w14:textId="5683DBCD" w:rsidR="00AC61FB" w:rsidRDefault="000D1F68" w:rsidP="006C4F8E">
      <w:pPr>
        <w:pStyle w:val="2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221013">
        <w:rPr>
          <w:rFonts w:asciiTheme="minorHAnsi" w:hAnsiTheme="minorHAnsi" w:cstheme="minorHAnsi"/>
          <w:sz w:val="22"/>
          <w:szCs w:val="22"/>
        </w:rPr>
        <w:t>την</w:t>
      </w:r>
      <w:r w:rsidR="00D714AF">
        <w:rPr>
          <w:rFonts w:asciiTheme="minorHAnsi" w:hAnsiTheme="minorHAnsi" w:cstheme="minorHAnsi"/>
          <w:sz w:val="22"/>
          <w:szCs w:val="22"/>
        </w:rPr>
        <w:t xml:space="preserve"> προμήθεια </w:t>
      </w:r>
      <w:r w:rsidR="006C4F8E">
        <w:rPr>
          <w:rFonts w:asciiTheme="minorHAnsi" w:hAnsiTheme="minorHAnsi" w:cstheme="minorHAnsi"/>
          <w:sz w:val="22"/>
          <w:szCs w:val="22"/>
        </w:rPr>
        <w:t>των παρακάτω τεστ γρίπης που θα πρέπει να πληρούν τις αναφερόμενες τεχνικές προδιαγραφές.</w:t>
      </w:r>
    </w:p>
    <w:tbl>
      <w:tblPr>
        <w:tblStyle w:val="a6"/>
        <w:tblW w:w="10076" w:type="dxa"/>
        <w:tblLook w:val="04A0" w:firstRow="1" w:lastRow="0" w:firstColumn="1" w:lastColumn="0" w:noHBand="0" w:noVBand="1"/>
      </w:tblPr>
      <w:tblGrid>
        <w:gridCol w:w="578"/>
        <w:gridCol w:w="8206"/>
        <w:gridCol w:w="1292"/>
      </w:tblGrid>
      <w:tr w:rsidR="006C4F8E" w:rsidRPr="006C4F8E" w14:paraId="6F937C1E" w14:textId="77777777" w:rsidTr="006C4F8E">
        <w:trPr>
          <w:trHeight w:val="330"/>
        </w:trPr>
        <w:tc>
          <w:tcPr>
            <w:tcW w:w="578" w:type="dxa"/>
            <w:noWrap/>
          </w:tcPr>
          <w:p w14:paraId="23FEFDDB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4F8E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8206" w:type="dxa"/>
            <w:noWrap/>
          </w:tcPr>
          <w:p w14:paraId="085D7F0C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2" w:type="dxa"/>
            <w:noWrap/>
          </w:tcPr>
          <w:p w14:paraId="05DFA397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4F8E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</w:tr>
      <w:tr w:rsidR="006C4F8E" w:rsidRPr="006C4F8E" w14:paraId="4EB3E414" w14:textId="77777777" w:rsidTr="006C4F8E">
        <w:trPr>
          <w:trHeight w:val="330"/>
        </w:trPr>
        <w:tc>
          <w:tcPr>
            <w:tcW w:w="578" w:type="dxa"/>
            <w:noWrap/>
          </w:tcPr>
          <w:p w14:paraId="080D87CF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206" w:type="dxa"/>
            <w:noWrap/>
          </w:tcPr>
          <w:p w14:paraId="0A1FBBE3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>Ι</w:t>
            </w:r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NFLUENZA A+B Ag KIT</w:t>
            </w:r>
          </w:p>
        </w:tc>
        <w:tc>
          <w:tcPr>
            <w:tcW w:w="1292" w:type="dxa"/>
            <w:noWrap/>
          </w:tcPr>
          <w:p w14:paraId="7E77A2F7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ΤΕΣΤ</w:t>
            </w:r>
            <w:proofErr w:type="gramEnd"/>
          </w:p>
        </w:tc>
      </w:tr>
      <w:tr w:rsidR="006C4F8E" w:rsidRPr="006C4F8E" w14:paraId="15AB85C6" w14:textId="77777777" w:rsidTr="006C4F8E">
        <w:trPr>
          <w:trHeight w:val="330"/>
        </w:trPr>
        <w:tc>
          <w:tcPr>
            <w:tcW w:w="578" w:type="dxa"/>
            <w:noWrap/>
          </w:tcPr>
          <w:p w14:paraId="6641A0F7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6" w:type="dxa"/>
            <w:noWrap/>
          </w:tcPr>
          <w:p w14:paraId="7EC90B6D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4F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ΤΕΧΝΙΚΑ ΧΑΡΑΚΤΗΡΙΣΤΙΚΑ </w:t>
            </w:r>
          </w:p>
          <w:p w14:paraId="01C863CA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Ταχεία μέθοδος χρωματογραφίας </w:t>
            </w:r>
            <w:proofErr w:type="spellStart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>επι</w:t>
            </w:r>
            <w:proofErr w:type="spellEnd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>πλακός</w:t>
            </w:r>
            <w:proofErr w:type="spellEnd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για την ανίχνευση των αντιγόνων της </w:t>
            </w:r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INFLUENZA</w:t>
            </w: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και Β σε ρινοφαρυγγικά δείγματα ή ρινικά </w:t>
            </w:r>
            <w:proofErr w:type="spellStart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>αναροφήματα</w:t>
            </w:r>
            <w:proofErr w:type="spellEnd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A8F45A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proofErr w:type="spellStart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>κιτ</w:t>
            </w:r>
            <w:proofErr w:type="spellEnd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να περιέχει κασέτες με ενσωματωμένο </w:t>
            </w:r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control</w:t>
            </w: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σε κάθε μία, να περιέχει όλα τα απαραίτητα υλικά για την τεχνική καθώς και αποστειρωμένους </w:t>
            </w:r>
            <w:proofErr w:type="spellStart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>στυλεούς</w:t>
            </w:r>
            <w:proofErr w:type="spellEnd"/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δειγματοληψίας.</w:t>
            </w:r>
          </w:p>
          <w:p w14:paraId="0FB314D7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Η ευαισθησία και η εκλεκτικότητα της μεθόδου είναι άνω του 97%. Να είναι σε θέση να αναγνωρίσει τουλάχιστον 11 στελέχη της </w:t>
            </w:r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INFLUENZA</w:t>
            </w: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(Η1Ν1, Η3Ν2, Η5Ν1 ΚΛΠ) καθώς και 4 στελέχη της τ</w:t>
            </w:r>
            <w:r w:rsidRPr="006C4F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INFLUENZA</w:t>
            </w:r>
            <w:r w:rsidRPr="006C4F8E">
              <w:rPr>
                <w:rFonts w:asciiTheme="minorHAnsi" w:hAnsiTheme="minorHAnsi" w:cstheme="minorHAnsi"/>
                <w:sz w:val="22"/>
                <w:szCs w:val="22"/>
              </w:rPr>
              <w:t xml:space="preserve"> Β. Να δίδεται ξεχωριστό αποτέλεσμα ανά παράμετρο</w:t>
            </w:r>
          </w:p>
          <w:p w14:paraId="64333520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noWrap/>
          </w:tcPr>
          <w:p w14:paraId="1B89EF3C" w14:textId="77777777" w:rsidR="006C4F8E" w:rsidRPr="006C4F8E" w:rsidRDefault="006C4F8E" w:rsidP="00BB0A9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A9C40F" w14:textId="77777777" w:rsidR="006C4F8E" w:rsidRPr="00911C65" w:rsidRDefault="006C4F8E" w:rsidP="006C4F8E">
      <w:pPr>
        <w:pStyle w:val="a7"/>
        <w:spacing w:before="100" w:beforeAutospacing="1"/>
        <w:ind w:left="0"/>
        <w:jc w:val="both"/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F43B84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F43B84">
        <w:rPr>
          <w:rFonts w:asciiTheme="minorHAnsi" w:hAnsiTheme="minorHAnsi" w:cstheme="minorHAnsi"/>
          <w:sz w:val="22"/>
          <w:szCs w:val="22"/>
        </w:rPr>
        <w:t>60</w:t>
      </w:r>
      <w:r w:rsidR="00A63ADE" w:rsidRPr="00F43B8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1CEA0C6" w:rsidR="00AC61FB" w:rsidRPr="00F43B84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43B84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F43B8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F43B8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F43B84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F43B84">
        <w:rPr>
          <w:rFonts w:asciiTheme="minorHAnsi" w:hAnsiTheme="minorHAnsi" w:cstheme="minorHAnsi"/>
          <w:sz w:val="22"/>
          <w:szCs w:val="22"/>
        </w:rPr>
        <w:t>: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supplies</w:t>
      </w:r>
      <w:r w:rsidR="00171AAE" w:rsidRPr="00F43B84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santorini</w:t>
      </w:r>
      <w:proofErr w:type="spellEnd"/>
      <w:r w:rsidR="00171AAE" w:rsidRPr="00F43B84">
        <w:rPr>
          <w:rFonts w:asciiTheme="minorHAnsi" w:hAnsiTheme="minorHAnsi" w:cstheme="minorHAnsi"/>
          <w:sz w:val="22"/>
          <w:szCs w:val="22"/>
        </w:rPr>
        <w:t>-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171AAE" w:rsidRPr="00F43B84">
        <w:rPr>
          <w:rFonts w:asciiTheme="minorHAnsi" w:hAnsiTheme="minorHAnsi" w:cstheme="minorHAnsi"/>
          <w:sz w:val="22"/>
          <w:szCs w:val="22"/>
        </w:rPr>
        <w:t>.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Pr="00F43B84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F43B84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F43B84">
        <w:rPr>
          <w:rFonts w:asciiTheme="minorHAnsi" w:hAnsiTheme="minorHAnsi" w:cstheme="minorHAnsi"/>
          <w:sz w:val="22"/>
          <w:szCs w:val="22"/>
        </w:rPr>
        <w:t>: 22860</w:t>
      </w:r>
      <w:r w:rsidR="001C1A5A" w:rsidRPr="00F43B84">
        <w:rPr>
          <w:rFonts w:asciiTheme="minorHAnsi" w:hAnsiTheme="minorHAnsi" w:cstheme="minorHAnsi"/>
          <w:sz w:val="22"/>
          <w:szCs w:val="22"/>
        </w:rPr>
        <w:t>35</w:t>
      </w:r>
      <w:r w:rsidR="00D747F7" w:rsidRPr="00F43B84">
        <w:rPr>
          <w:rFonts w:asciiTheme="minorHAnsi" w:hAnsiTheme="minorHAnsi" w:cstheme="minorHAnsi"/>
          <w:sz w:val="22"/>
          <w:szCs w:val="22"/>
        </w:rPr>
        <w:t>459</w:t>
      </w:r>
      <w:r w:rsidRPr="00F43B84">
        <w:rPr>
          <w:rFonts w:asciiTheme="minorHAnsi" w:hAnsiTheme="minorHAnsi" w:cstheme="minorHAnsi"/>
          <w:sz w:val="22"/>
          <w:szCs w:val="22"/>
        </w:rPr>
        <w:t xml:space="preserve"> έως </w:t>
      </w:r>
      <w:r w:rsidR="00F43B84" w:rsidRPr="00F43B84">
        <w:rPr>
          <w:rFonts w:asciiTheme="minorHAnsi" w:hAnsiTheme="minorHAnsi" w:cstheme="minorHAnsi"/>
          <w:sz w:val="22"/>
          <w:szCs w:val="22"/>
        </w:rPr>
        <w:t xml:space="preserve">τις </w:t>
      </w:r>
      <w:r w:rsidR="009E3529">
        <w:rPr>
          <w:rFonts w:asciiTheme="minorHAnsi" w:hAnsiTheme="minorHAnsi" w:cstheme="minorHAnsi"/>
          <w:sz w:val="22"/>
          <w:szCs w:val="22"/>
        </w:rPr>
        <w:t>12.12.</w:t>
      </w:r>
      <w:r w:rsidR="000019FE">
        <w:rPr>
          <w:rFonts w:asciiTheme="minorHAnsi" w:hAnsiTheme="minorHAnsi" w:cstheme="minorHAnsi"/>
          <w:sz w:val="22"/>
          <w:szCs w:val="22"/>
        </w:rPr>
        <w:t>2022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43B84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9E3529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Pr="00F43B8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214FDA3" w:rsidR="008E4B05" w:rsidRPr="00F43B8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43B8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D714AF">
        <w:rPr>
          <w:rFonts w:asciiTheme="minorHAnsi" w:hAnsiTheme="minorHAnsi" w:cstheme="minorHAnsi"/>
          <w:sz w:val="22"/>
          <w:szCs w:val="22"/>
        </w:rPr>
        <w:t>25.01.21.</w:t>
      </w:r>
      <w:r w:rsidR="00A32B51" w:rsidRPr="00F43B84">
        <w:rPr>
          <w:rFonts w:asciiTheme="minorHAnsi" w:hAnsiTheme="minorHAnsi" w:cstheme="minorHAnsi"/>
          <w:sz w:val="22"/>
          <w:szCs w:val="22"/>
        </w:rPr>
        <w:t>80</w:t>
      </w:r>
      <w:r w:rsidR="00BE5B76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D714AF">
        <w:rPr>
          <w:rFonts w:asciiTheme="minorHAnsi" w:hAnsiTheme="minorHAnsi" w:cstheme="minorHAnsi"/>
          <w:sz w:val="22"/>
          <w:szCs w:val="22"/>
        </w:rPr>
        <w:t xml:space="preserve">(Αντιδραστήρια – Αναλώσιμα Υλικά) </w:t>
      </w:r>
      <w:r w:rsidR="0031418D" w:rsidRPr="00F43B84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F43B84">
        <w:rPr>
          <w:rFonts w:asciiTheme="minorHAnsi" w:hAnsiTheme="minorHAnsi" w:cstheme="minorHAnsi"/>
          <w:sz w:val="22"/>
          <w:szCs w:val="22"/>
        </w:rPr>
        <w:t>2</w:t>
      </w:r>
      <w:r w:rsidR="00171AAE" w:rsidRPr="00F43B84">
        <w:rPr>
          <w:rFonts w:asciiTheme="minorHAnsi" w:hAnsiTheme="minorHAnsi" w:cstheme="minorHAnsi"/>
          <w:sz w:val="22"/>
          <w:szCs w:val="22"/>
        </w:rPr>
        <w:t>2</w:t>
      </w:r>
      <w:r w:rsidR="0031418D" w:rsidRPr="00F43B84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F43B8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43B84">
        <w:rPr>
          <w:rFonts w:asciiTheme="minorHAnsi" w:hAnsiTheme="minorHAnsi" w:cstheme="minorHAnsi"/>
          <w:sz w:val="22"/>
          <w:szCs w:val="22"/>
        </w:rPr>
        <w:t xml:space="preserve"> από την έκδοση τιμολογίου </w:t>
      </w:r>
      <w:r w:rsidR="00F43B84" w:rsidRPr="00F43B84">
        <w:rPr>
          <w:rFonts w:asciiTheme="minorHAnsi" w:hAnsiTheme="minorHAnsi" w:cstheme="minorHAnsi"/>
          <w:sz w:val="22"/>
          <w:szCs w:val="22"/>
        </w:rPr>
        <w:t xml:space="preserve">και την </w:t>
      </w:r>
      <w:r w:rsidR="00385B63">
        <w:rPr>
          <w:rFonts w:asciiTheme="minorHAnsi" w:hAnsiTheme="minorHAnsi" w:cstheme="minorHAnsi"/>
          <w:sz w:val="22"/>
          <w:szCs w:val="22"/>
        </w:rPr>
        <w:t>παραλαβή των ειδών</w:t>
      </w:r>
      <w:r w:rsidR="00F43B84" w:rsidRPr="00F43B84">
        <w:rPr>
          <w:rFonts w:asciiTheme="minorHAnsi" w:hAnsiTheme="minorHAnsi" w:cstheme="minorHAnsi"/>
          <w:sz w:val="22"/>
          <w:szCs w:val="22"/>
        </w:rPr>
        <w:t>.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2E560BC" w14:textId="77777777" w:rsidR="00181C6D" w:rsidRDefault="00181C6D" w:rsidP="00181C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BCD85A" w14:textId="77777777" w:rsidR="00181C6D" w:rsidRPr="00C774F7" w:rsidRDefault="00181C6D" w:rsidP="00181C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7BC4B62E" w14:textId="77777777" w:rsidR="00181C6D" w:rsidRPr="003F7791" w:rsidRDefault="00181C6D" w:rsidP="00181C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448DF979" w14:textId="77777777" w:rsidR="00181C6D" w:rsidRPr="003F7791" w:rsidRDefault="00181C6D" w:rsidP="00181C6D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5A86D0D" w14:textId="77777777" w:rsidR="00181C6D" w:rsidRPr="003F7791" w:rsidRDefault="00181C6D" w:rsidP="00181C6D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96C5A3F" w14:textId="77777777" w:rsidR="00181C6D" w:rsidRPr="003F7791" w:rsidRDefault="00181C6D" w:rsidP="00181C6D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CCF0A83" w14:textId="77777777" w:rsidR="00181C6D" w:rsidRPr="003F7791" w:rsidRDefault="00181C6D" w:rsidP="00181C6D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DD32586" w14:textId="77777777" w:rsidR="00181C6D" w:rsidRPr="003F7791" w:rsidRDefault="00181C6D" w:rsidP="00181C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348AA" w14:textId="77777777" w:rsidR="00181C6D" w:rsidRPr="00742DCB" w:rsidRDefault="00181C6D" w:rsidP="00181C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75435373" w:rsidR="00A63ADE" w:rsidRPr="003B0A0B" w:rsidRDefault="00A63ADE" w:rsidP="00181C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3B0A0B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1434319"/>
    <w:multiLevelType w:val="hybridMultilevel"/>
    <w:tmpl w:val="CD14E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162431">
    <w:abstractNumId w:val="10"/>
  </w:num>
  <w:num w:numId="2" w16cid:durableId="1203710196">
    <w:abstractNumId w:val="21"/>
  </w:num>
  <w:num w:numId="3" w16cid:durableId="1908219731">
    <w:abstractNumId w:val="11"/>
  </w:num>
  <w:num w:numId="4" w16cid:durableId="1369257719">
    <w:abstractNumId w:val="38"/>
  </w:num>
  <w:num w:numId="5" w16cid:durableId="841820300">
    <w:abstractNumId w:val="26"/>
  </w:num>
  <w:num w:numId="6" w16cid:durableId="48893189">
    <w:abstractNumId w:val="19"/>
  </w:num>
  <w:num w:numId="7" w16cid:durableId="1329212842">
    <w:abstractNumId w:val="4"/>
  </w:num>
  <w:num w:numId="8" w16cid:durableId="1035891860">
    <w:abstractNumId w:val="17"/>
  </w:num>
  <w:num w:numId="9" w16cid:durableId="1945579029">
    <w:abstractNumId w:val="29"/>
  </w:num>
  <w:num w:numId="10" w16cid:durableId="975136871">
    <w:abstractNumId w:val="22"/>
  </w:num>
  <w:num w:numId="11" w16cid:durableId="766968692">
    <w:abstractNumId w:val="14"/>
  </w:num>
  <w:num w:numId="12" w16cid:durableId="17514171">
    <w:abstractNumId w:val="15"/>
  </w:num>
  <w:num w:numId="13" w16cid:durableId="1847019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4941768">
    <w:abstractNumId w:val="40"/>
  </w:num>
  <w:num w:numId="15" w16cid:durableId="1009331269">
    <w:abstractNumId w:val="37"/>
  </w:num>
  <w:num w:numId="16" w16cid:durableId="418715193">
    <w:abstractNumId w:val="42"/>
  </w:num>
  <w:num w:numId="17" w16cid:durableId="1666595105">
    <w:abstractNumId w:val="35"/>
  </w:num>
  <w:num w:numId="18" w16cid:durableId="1140221300">
    <w:abstractNumId w:val="5"/>
  </w:num>
  <w:num w:numId="19" w16cid:durableId="823159566">
    <w:abstractNumId w:val="23"/>
  </w:num>
  <w:num w:numId="20" w16cid:durableId="1358461292">
    <w:abstractNumId w:val="32"/>
  </w:num>
  <w:num w:numId="21" w16cid:durableId="805393483">
    <w:abstractNumId w:val="1"/>
  </w:num>
  <w:num w:numId="22" w16cid:durableId="1006665528">
    <w:abstractNumId w:val="39"/>
  </w:num>
  <w:num w:numId="23" w16cid:durableId="1996520357">
    <w:abstractNumId w:val="9"/>
  </w:num>
  <w:num w:numId="24" w16cid:durableId="1897742756">
    <w:abstractNumId w:val="6"/>
  </w:num>
  <w:num w:numId="25" w16cid:durableId="1806772428">
    <w:abstractNumId w:val="36"/>
  </w:num>
  <w:num w:numId="26" w16cid:durableId="454640712">
    <w:abstractNumId w:val="8"/>
  </w:num>
  <w:num w:numId="27" w16cid:durableId="130170236">
    <w:abstractNumId w:val="0"/>
  </w:num>
  <w:num w:numId="28" w16cid:durableId="1771970781">
    <w:abstractNumId w:val="34"/>
  </w:num>
  <w:num w:numId="29" w16cid:durableId="1675834712">
    <w:abstractNumId w:val="33"/>
  </w:num>
  <w:num w:numId="30" w16cid:durableId="8439316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3050818">
    <w:abstractNumId w:val="2"/>
  </w:num>
  <w:num w:numId="32" w16cid:durableId="132794969">
    <w:abstractNumId w:val="13"/>
  </w:num>
  <w:num w:numId="33" w16cid:durableId="1582834277">
    <w:abstractNumId w:val="27"/>
  </w:num>
  <w:num w:numId="34" w16cid:durableId="467631901">
    <w:abstractNumId w:val="30"/>
  </w:num>
  <w:num w:numId="35" w16cid:durableId="204828091">
    <w:abstractNumId w:val="20"/>
  </w:num>
  <w:num w:numId="36" w16cid:durableId="25522550">
    <w:abstractNumId w:val="7"/>
  </w:num>
  <w:num w:numId="37" w16cid:durableId="1002128843">
    <w:abstractNumId w:val="12"/>
  </w:num>
  <w:num w:numId="38" w16cid:durableId="2037609949">
    <w:abstractNumId w:val="25"/>
  </w:num>
  <w:num w:numId="39" w16cid:durableId="905722359">
    <w:abstractNumId w:val="3"/>
  </w:num>
  <w:num w:numId="40" w16cid:durableId="795148777">
    <w:abstractNumId w:val="16"/>
  </w:num>
  <w:num w:numId="41" w16cid:durableId="304703619">
    <w:abstractNumId w:val="24"/>
  </w:num>
  <w:num w:numId="42" w16cid:durableId="1879245788">
    <w:abstractNumId w:val="43"/>
  </w:num>
  <w:num w:numId="43" w16cid:durableId="1903518082">
    <w:abstractNumId w:val="28"/>
  </w:num>
  <w:num w:numId="44" w16cid:durableId="1211185174">
    <w:abstractNumId w:val="41"/>
  </w:num>
  <w:num w:numId="45" w16cid:durableId="1351295988">
    <w:abstractNumId w:val="18"/>
  </w:num>
  <w:num w:numId="46" w16cid:durableId="18858649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19FE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EFB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490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1AAE"/>
    <w:rsid w:val="0017293B"/>
    <w:rsid w:val="00173BCA"/>
    <w:rsid w:val="00173E15"/>
    <w:rsid w:val="00175BCE"/>
    <w:rsid w:val="00176167"/>
    <w:rsid w:val="0018137C"/>
    <w:rsid w:val="00181C6D"/>
    <w:rsid w:val="00182034"/>
    <w:rsid w:val="00187036"/>
    <w:rsid w:val="001873B1"/>
    <w:rsid w:val="001907D7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3FAF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013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5B63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0A0B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4F8E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4908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1F2F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537F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529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4EA8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540E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4A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6793E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2F59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0CC2"/>
    <w:rsid w:val="00CA1ED7"/>
    <w:rsid w:val="00CA35A5"/>
    <w:rsid w:val="00CA56ED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595D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14AF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2F6F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5208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B84"/>
    <w:rsid w:val="00F4406D"/>
    <w:rsid w:val="00F4682A"/>
    <w:rsid w:val="00F522F0"/>
    <w:rsid w:val="00F52350"/>
    <w:rsid w:val="00F531C2"/>
    <w:rsid w:val="00F53F0E"/>
    <w:rsid w:val="00F60DFB"/>
    <w:rsid w:val="00F61245"/>
    <w:rsid w:val="00F6319A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6FC5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53DF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354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2770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2022-12-05T09:19:00Z</cp:lastPrinted>
  <dcterms:created xsi:type="dcterms:W3CDTF">2022-12-05T13:14:00Z</dcterms:created>
  <dcterms:modified xsi:type="dcterms:W3CDTF">2022-12-06T07:00:00Z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