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B34DC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4D00746" w:rsidR="004A43FC" w:rsidRPr="00B34DC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429B" w:rsidRPr="00AA429B">
        <w:rPr>
          <w:rFonts w:asciiTheme="minorHAnsi" w:hAnsiTheme="minorHAnsi" w:cstheme="minorHAnsi"/>
          <w:b/>
          <w:sz w:val="22"/>
          <w:szCs w:val="22"/>
        </w:rPr>
        <w:t>ΨΕΣΗΟΡΡ3-Π42</w:t>
      </w:r>
    </w:p>
    <w:p w14:paraId="242803F3" w14:textId="0DF798AF" w:rsidR="00A63ADE" w:rsidRPr="004B61F3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34DC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61F3">
        <w:rPr>
          <w:rFonts w:asciiTheme="minorHAnsi" w:hAnsiTheme="minorHAnsi" w:cstheme="minorHAnsi"/>
          <w:b/>
          <w:sz w:val="22"/>
          <w:szCs w:val="22"/>
          <w:lang w:val="en-US"/>
        </w:rPr>
        <w:t>7498/23.09.2022</w:t>
      </w:r>
    </w:p>
    <w:p w14:paraId="3E941AD6" w14:textId="77777777" w:rsidR="007F03F1" w:rsidRPr="00B34DC0" w:rsidRDefault="007F03F1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56238449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96D357" w14:textId="77777777" w:rsidR="00864397" w:rsidRPr="00B34DC0" w:rsidRDefault="00864397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42C043" w14:textId="77777777" w:rsidR="00F06CBF" w:rsidRDefault="00F06CB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C3B5BEE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34DC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34DC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30F882C" w:rsidR="00A63ADE" w:rsidRPr="00B34DC0" w:rsidRDefault="00A63ADE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34DC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1E3811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2814">
        <w:rPr>
          <w:rFonts w:asciiTheme="minorHAnsi" w:hAnsiTheme="minorHAnsi" w:cstheme="minorHAnsi"/>
          <w:b/>
          <w:sz w:val="22"/>
          <w:szCs w:val="22"/>
        </w:rPr>
        <w:t xml:space="preserve">την προμήθεια </w:t>
      </w:r>
      <w:r w:rsidR="00553A45">
        <w:rPr>
          <w:rFonts w:asciiTheme="minorHAnsi" w:hAnsiTheme="minorHAnsi" w:cstheme="minorHAnsi"/>
          <w:b/>
          <w:sz w:val="22"/>
          <w:szCs w:val="22"/>
        </w:rPr>
        <w:t xml:space="preserve">αεροθαλάμων και λάστιχων για τα αναπηρικά αμαξίδια </w:t>
      </w:r>
      <w:r w:rsidR="00553A45">
        <w:rPr>
          <w:rFonts w:asciiTheme="minorHAnsi" w:hAnsiTheme="minorHAnsi" w:cstheme="minorHAnsi"/>
          <w:b/>
          <w:sz w:val="22"/>
          <w:szCs w:val="22"/>
          <w:lang w:val="en-US"/>
        </w:rPr>
        <w:t>THUASNE</w:t>
      </w:r>
      <w:r w:rsidR="00553A45" w:rsidRPr="00553A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3A45">
        <w:rPr>
          <w:rFonts w:asciiTheme="minorHAnsi" w:hAnsiTheme="minorHAnsi" w:cstheme="minorHAnsi"/>
          <w:b/>
          <w:sz w:val="22"/>
          <w:szCs w:val="22"/>
          <w:lang w:val="en-US"/>
        </w:rPr>
        <w:t>Classic</w:t>
      </w:r>
      <w:r w:rsidR="00553A45" w:rsidRPr="00553A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3A45">
        <w:rPr>
          <w:rFonts w:asciiTheme="minorHAnsi" w:hAnsiTheme="minorHAnsi" w:cstheme="minorHAnsi"/>
          <w:b/>
          <w:sz w:val="22"/>
          <w:szCs w:val="22"/>
          <w:lang w:val="en-US"/>
        </w:rPr>
        <w:t>DF</w:t>
      </w:r>
      <w:r w:rsidR="00365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5155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B34DC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6083EDF" w:rsidR="00AB41FD" w:rsidRPr="00B34DC0" w:rsidRDefault="00AB41FD" w:rsidP="00B34DC0">
      <w:pPr>
        <w:pStyle w:val="a7"/>
        <w:spacing w:before="100" w:beforeAutospacing="1" w:after="100" w:afterAutospacing="1"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DC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B34D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5155">
        <w:rPr>
          <w:rFonts w:asciiTheme="minorHAnsi" w:hAnsiTheme="minorHAnsi" w:cstheme="minorHAnsi"/>
          <w:b/>
          <w:sz w:val="22"/>
          <w:szCs w:val="22"/>
        </w:rPr>
        <w:t>7</w:t>
      </w:r>
      <w:r w:rsidR="00553A45">
        <w:rPr>
          <w:rFonts w:asciiTheme="minorHAnsi" w:hAnsiTheme="minorHAnsi" w:cstheme="minorHAnsi"/>
          <w:b/>
          <w:sz w:val="22"/>
          <w:szCs w:val="22"/>
        </w:rPr>
        <w:t>355</w:t>
      </w:r>
      <w:r w:rsidR="00F65155">
        <w:rPr>
          <w:rFonts w:asciiTheme="minorHAnsi" w:hAnsiTheme="minorHAnsi" w:cstheme="minorHAnsi"/>
          <w:b/>
          <w:sz w:val="22"/>
          <w:szCs w:val="22"/>
        </w:rPr>
        <w:t>/1</w:t>
      </w:r>
      <w:r w:rsidR="00553A45">
        <w:rPr>
          <w:rFonts w:asciiTheme="minorHAnsi" w:hAnsiTheme="minorHAnsi" w:cstheme="minorHAnsi"/>
          <w:b/>
          <w:sz w:val="22"/>
          <w:szCs w:val="22"/>
        </w:rPr>
        <w:t>6</w:t>
      </w:r>
      <w:r w:rsidR="00F65155">
        <w:rPr>
          <w:rFonts w:asciiTheme="minorHAnsi" w:hAnsiTheme="minorHAnsi" w:cstheme="minorHAnsi"/>
          <w:b/>
          <w:sz w:val="22"/>
          <w:szCs w:val="22"/>
        </w:rPr>
        <w:t>.09.</w:t>
      </w:r>
      <w:r w:rsidR="008F2A93">
        <w:rPr>
          <w:rFonts w:asciiTheme="minorHAnsi" w:hAnsiTheme="minorHAnsi" w:cstheme="minorHAnsi"/>
          <w:b/>
          <w:sz w:val="22"/>
          <w:szCs w:val="22"/>
        </w:rPr>
        <w:t>22</w:t>
      </w:r>
      <w:r w:rsidRPr="00B34DC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C63E45" w:rsidRPr="00B34DC0">
        <w:rPr>
          <w:rFonts w:asciiTheme="minorHAnsi" w:hAnsiTheme="minorHAnsi" w:cstheme="minorHAnsi"/>
          <w:b/>
          <w:sz w:val="22"/>
          <w:szCs w:val="22"/>
        </w:rPr>
        <w:t>του τμήματος Βιοϊατρικής Τεχνολογίας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34DC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34DC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34DC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4C38243" w:rsidR="00C8176C" w:rsidRPr="00B34DC0" w:rsidRDefault="00A63ADE" w:rsidP="00B34DC0">
      <w:pPr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34DC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F2A9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53A45">
        <w:rPr>
          <w:rFonts w:asciiTheme="minorHAnsi" w:hAnsiTheme="minorHAnsi" w:cstheme="minorHAnsi"/>
          <w:b/>
          <w:bCs/>
          <w:sz w:val="22"/>
          <w:szCs w:val="22"/>
        </w:rPr>
        <w:t>Διακόσια σαράντα</w:t>
      </w:r>
      <w:r w:rsidR="00C63E4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53A45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A7574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34DC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34DC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34DC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2975959" w:rsidR="00A63ADE" w:rsidRPr="00B34DC0" w:rsidRDefault="00F95FA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972814">
              <w:rPr>
                <w:rFonts w:asciiTheme="minorHAnsi" w:hAnsiTheme="minorHAnsi" w:cstheme="minorHAnsi"/>
                <w:sz w:val="22"/>
                <w:szCs w:val="22"/>
              </w:rPr>
              <w:t xml:space="preserve"> Σεπτεμβρίου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B34DC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34DC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34DC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34DC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34DC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B34DC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B34DC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B34DC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34DC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34DC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4E510A4" w:rsidR="00A63ADE" w:rsidRPr="00B34DC0" w:rsidRDefault="00F95FAD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Σεπτεμβρίου</w:t>
            </w:r>
            <w:r w:rsidR="00FF4B6E" w:rsidRPr="00B34D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B34DC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 w:rsidRPr="00B34D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55E77DE9" w:rsidR="00A63ADE" w:rsidRPr="002214E0" w:rsidRDefault="00F95FA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34DC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4DC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3C85172D" w:rsidR="007E2F7A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5D59ECAF" w:rsidR="000D1F68" w:rsidRPr="00F06CBF" w:rsidRDefault="000D1F68" w:rsidP="00B34DC0">
      <w:pPr>
        <w:pStyle w:val="20"/>
        <w:spacing w:before="100" w:beforeAutospacing="1" w:after="100" w:afterAutospacing="1" w:line="276" w:lineRule="auto"/>
        <w:jc w:val="center"/>
        <w:rPr>
          <w:rFonts w:asciiTheme="minorHAnsi" w:hAnsiTheme="minorHAnsi" w:cstheme="minorHAnsi"/>
          <w:b/>
          <w:bCs/>
        </w:rPr>
      </w:pPr>
      <w:r w:rsidRPr="00F06CBF">
        <w:rPr>
          <w:rFonts w:asciiTheme="minorHAnsi" w:hAnsiTheme="minorHAnsi" w:cstheme="minorHAnsi"/>
          <w:b/>
          <w:bCs/>
        </w:rPr>
        <w:t xml:space="preserve">ΠΕΡΙΓΡΑΦΗ </w:t>
      </w:r>
      <w:r w:rsidR="0006770F">
        <w:rPr>
          <w:rFonts w:asciiTheme="minorHAnsi" w:hAnsiTheme="minorHAnsi" w:cstheme="minorHAnsi"/>
          <w:b/>
          <w:bCs/>
        </w:rPr>
        <w:t>ΠΡΟΜΗΘΕΙΑΣ</w:t>
      </w:r>
    </w:p>
    <w:p w14:paraId="6D2C4ECB" w14:textId="4DF38C78" w:rsidR="00553A45" w:rsidRPr="00553A45" w:rsidRDefault="000D1F68" w:rsidP="00553A45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Αντικείμενο της πρόσκλησης είναι η συλλογή προσφορών για </w:t>
      </w:r>
      <w:r w:rsidR="00F65155">
        <w:rPr>
          <w:rFonts w:asciiTheme="minorHAnsi" w:hAnsiTheme="minorHAnsi" w:cstheme="minorHAnsi"/>
          <w:bCs/>
          <w:sz w:val="22"/>
          <w:szCs w:val="22"/>
        </w:rPr>
        <w:t>την προμήθεια</w:t>
      </w:r>
      <w:r w:rsidR="00553A45" w:rsidRPr="00553A45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B36280" w14:textId="763F1598" w:rsidR="00553A45" w:rsidRPr="00553A45" w:rsidRDefault="00553A45" w:rsidP="00553A45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53A45">
        <w:rPr>
          <w:rFonts w:asciiTheme="minorHAnsi" w:hAnsiTheme="minorHAnsi" w:cstheme="minorHAnsi"/>
          <w:bCs/>
          <w:sz w:val="22"/>
          <w:szCs w:val="22"/>
        </w:rPr>
        <w:t>i.</w:t>
      </w:r>
      <w:r w:rsidRPr="00553A45">
        <w:rPr>
          <w:rFonts w:asciiTheme="minorHAnsi" w:hAnsiTheme="minorHAnsi" w:cstheme="minorHAnsi"/>
          <w:bCs/>
          <w:sz w:val="22"/>
          <w:szCs w:val="22"/>
        </w:rPr>
        <w:tab/>
        <w:t>Αεροθάλαμος τμχ.6</w:t>
      </w:r>
    </w:p>
    <w:p w14:paraId="75D6ACFA" w14:textId="77777777" w:rsidR="00553A45" w:rsidRPr="00553A45" w:rsidRDefault="00553A45" w:rsidP="00553A45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53A45">
        <w:rPr>
          <w:rFonts w:asciiTheme="minorHAnsi" w:hAnsiTheme="minorHAnsi" w:cstheme="minorHAnsi"/>
          <w:bCs/>
          <w:sz w:val="22"/>
          <w:szCs w:val="22"/>
        </w:rPr>
        <w:t>ii.</w:t>
      </w:r>
      <w:r w:rsidRPr="00553A45">
        <w:rPr>
          <w:rFonts w:asciiTheme="minorHAnsi" w:hAnsiTheme="minorHAnsi" w:cstheme="minorHAnsi"/>
          <w:bCs/>
          <w:sz w:val="22"/>
          <w:szCs w:val="22"/>
        </w:rPr>
        <w:tab/>
        <w:t>Λάστιχο τμχ.6</w:t>
      </w:r>
    </w:p>
    <w:p w14:paraId="47B6E2EA" w14:textId="77777777" w:rsidR="00553A45" w:rsidRPr="00553A45" w:rsidRDefault="00553A45" w:rsidP="00553A45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4E2BFAA8" w14:textId="3F54D328" w:rsidR="00553A45" w:rsidRPr="00553A45" w:rsidRDefault="00553A45" w:rsidP="00553A45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53A45">
        <w:rPr>
          <w:rFonts w:asciiTheme="minorHAnsi" w:hAnsiTheme="minorHAnsi" w:cstheme="minorHAnsi"/>
          <w:bCs/>
          <w:sz w:val="22"/>
          <w:szCs w:val="22"/>
        </w:rPr>
        <w:t xml:space="preserve">Η υποψήφια εταιρεία να βεβαιώνει τη συμβατότητα με τα αναπηρικά αμαξίδια THUASNE Classic DF. </w:t>
      </w:r>
    </w:p>
    <w:p w14:paraId="432A1994" w14:textId="083BDC19" w:rsidR="008F2A93" w:rsidRPr="008F2A93" w:rsidRDefault="008F2A93" w:rsidP="00553A45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3722C00" w14:textId="78B95F58" w:rsidR="00AC61FB" w:rsidRPr="009A013C" w:rsidRDefault="00AC61FB" w:rsidP="00B34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013C">
        <w:rPr>
          <w:rFonts w:asciiTheme="minorHAnsi" w:hAnsiTheme="minorHAnsi" w:cstheme="minorHAnsi"/>
          <w:b/>
          <w:sz w:val="22"/>
          <w:szCs w:val="22"/>
        </w:rPr>
        <w:t>ΓΕΝΙΚΟΙ ΟΡΟΙ :</w:t>
      </w:r>
    </w:p>
    <w:p w14:paraId="7E2C9EB1" w14:textId="787DC864" w:rsidR="005B113F" w:rsidRPr="00A75744" w:rsidRDefault="00B7302B" w:rsidP="00D46B9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Ισχύς Προσφορών: </w:t>
      </w:r>
      <w:r w:rsidR="00105D5A" w:rsidRPr="00A75744">
        <w:rPr>
          <w:rFonts w:asciiTheme="minorHAnsi" w:hAnsiTheme="minorHAnsi" w:cstheme="minorHAnsi"/>
          <w:bCs/>
          <w:sz w:val="22"/>
          <w:szCs w:val="22"/>
        </w:rPr>
        <w:t>60</w:t>
      </w:r>
      <w:r w:rsidR="00A63ADE" w:rsidRPr="00A75744">
        <w:rPr>
          <w:rFonts w:asciiTheme="minorHAnsi" w:hAnsiTheme="minorHAnsi" w:cstheme="minorHAnsi"/>
          <w:bCs/>
          <w:sz w:val="22"/>
          <w:szCs w:val="22"/>
        </w:rPr>
        <w:t xml:space="preserve"> ημέρες κατ’ ελάχιστο.</w:t>
      </w:r>
    </w:p>
    <w:p w14:paraId="540F8C8A" w14:textId="2F6333EA" w:rsidR="00AC61FB" w:rsidRPr="00A75744" w:rsidRDefault="00A31737" w:rsidP="00D46B9E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Αποστολή προσφορών: Ανοιχτές προσφορές στο </w:t>
      </w:r>
      <w:r w:rsidR="00A32B51" w:rsidRPr="00A75744">
        <w:rPr>
          <w:rFonts w:asciiTheme="minorHAnsi" w:hAnsiTheme="minorHAnsi" w:cstheme="minorHAnsi"/>
          <w:bCs/>
          <w:sz w:val="22"/>
          <w:szCs w:val="22"/>
        </w:rPr>
        <w:t>e-</w:t>
      </w:r>
      <w:r w:rsidRPr="00A75744">
        <w:rPr>
          <w:rFonts w:asciiTheme="minorHAnsi" w:hAnsiTheme="minorHAnsi" w:cstheme="minorHAnsi"/>
          <w:bCs/>
          <w:sz w:val="22"/>
          <w:szCs w:val="22"/>
        </w:rPr>
        <w:t>mail:</w:t>
      </w:r>
      <w:r w:rsidR="00A32B51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8" w:history="1">
        <w:r w:rsidR="009A013C" w:rsidRPr="008650ED">
          <w:rPr>
            <w:rStyle w:val="-"/>
            <w:rFonts w:asciiTheme="minorHAnsi" w:hAnsiTheme="minorHAnsi" w:cstheme="minorHAnsi"/>
            <w:bCs/>
            <w:sz w:val="22"/>
            <w:szCs w:val="22"/>
          </w:rPr>
          <w:t>supplies@santorini-hospital.</w:t>
        </w:r>
        <w:r w:rsidR="009A013C" w:rsidRPr="008650ED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="009A013C" w:rsidRPr="009A0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013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4A11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5744">
        <w:rPr>
          <w:rFonts w:asciiTheme="minorHAnsi" w:hAnsiTheme="minorHAnsi" w:cstheme="minorHAnsi"/>
          <w:bCs/>
          <w:sz w:val="22"/>
          <w:szCs w:val="22"/>
        </w:rPr>
        <w:t>ή στο fax: 22860</w:t>
      </w:r>
      <w:r w:rsidR="001C1A5A" w:rsidRPr="00A75744">
        <w:rPr>
          <w:rFonts w:asciiTheme="minorHAnsi" w:hAnsiTheme="minorHAnsi" w:cstheme="minorHAnsi"/>
          <w:bCs/>
          <w:sz w:val="22"/>
          <w:szCs w:val="22"/>
        </w:rPr>
        <w:t>35</w:t>
      </w:r>
      <w:r w:rsidR="00D747F7" w:rsidRPr="00A75744">
        <w:rPr>
          <w:rFonts w:asciiTheme="minorHAnsi" w:hAnsiTheme="minorHAnsi" w:cstheme="minorHAnsi"/>
          <w:bCs/>
          <w:sz w:val="22"/>
          <w:szCs w:val="22"/>
        </w:rPr>
        <w:t>459</w:t>
      </w:r>
      <w:r w:rsidRPr="00A75744">
        <w:rPr>
          <w:rFonts w:asciiTheme="minorHAnsi" w:hAnsiTheme="minorHAnsi" w:cstheme="minorHAnsi"/>
          <w:bCs/>
          <w:sz w:val="22"/>
          <w:szCs w:val="22"/>
        </w:rPr>
        <w:t xml:space="preserve"> έως </w:t>
      </w:r>
      <w:r w:rsidR="00877F3F" w:rsidRPr="00A75744">
        <w:rPr>
          <w:rFonts w:asciiTheme="minorHAnsi" w:hAnsiTheme="minorHAnsi" w:cstheme="minorHAnsi"/>
          <w:bCs/>
          <w:sz w:val="22"/>
          <w:szCs w:val="22"/>
        </w:rPr>
        <w:t xml:space="preserve">τις </w:t>
      </w:r>
      <w:r w:rsidR="00F95FAD">
        <w:rPr>
          <w:rFonts w:asciiTheme="minorHAnsi" w:hAnsiTheme="minorHAnsi" w:cstheme="minorHAnsi"/>
          <w:bCs/>
          <w:sz w:val="22"/>
          <w:szCs w:val="22"/>
        </w:rPr>
        <w:t>30.09.22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22B9B" w:rsidRPr="00A75744">
        <w:rPr>
          <w:rFonts w:asciiTheme="minorHAnsi" w:hAnsiTheme="minorHAnsi" w:cstheme="minorHAnsi"/>
          <w:bCs/>
          <w:sz w:val="22"/>
          <w:szCs w:val="22"/>
        </w:rPr>
        <w:t xml:space="preserve"> ημέρα 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95FAD">
        <w:rPr>
          <w:rFonts w:asciiTheme="minorHAnsi" w:hAnsiTheme="minorHAnsi" w:cstheme="minorHAnsi"/>
          <w:bCs/>
          <w:sz w:val="22"/>
          <w:szCs w:val="22"/>
        </w:rPr>
        <w:t>Παρασκευή</w:t>
      </w:r>
      <w:r w:rsidR="006E5FB5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5744">
        <w:rPr>
          <w:rFonts w:asciiTheme="minorHAnsi" w:hAnsiTheme="minorHAnsi" w:cstheme="minorHAnsi"/>
          <w:bCs/>
          <w:sz w:val="22"/>
          <w:szCs w:val="22"/>
        </w:rPr>
        <w:t>και ώρα 13:00.</w:t>
      </w:r>
    </w:p>
    <w:p w14:paraId="4360DDC8" w14:textId="3C29E8DF" w:rsidR="008E4B05" w:rsidRPr="00A75744" w:rsidRDefault="00A63ADE" w:rsidP="00D46B9E">
      <w:pPr>
        <w:pStyle w:val="a7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 xml:space="preserve">Τρόπος Πληρωμής: 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>Με δέσμευση του ποσού από τον ΚΑΕ</w:t>
      </w:r>
      <w:r w:rsidR="006954DA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5132">
        <w:rPr>
          <w:rFonts w:asciiTheme="minorHAnsi" w:hAnsiTheme="minorHAnsi" w:cstheme="minorHAnsi"/>
          <w:bCs/>
          <w:sz w:val="22"/>
          <w:szCs w:val="22"/>
        </w:rPr>
        <w:t>62.07.27</w:t>
      </w:r>
      <w:r w:rsidR="00FE2AC6">
        <w:rPr>
          <w:rFonts w:asciiTheme="minorHAnsi" w:hAnsiTheme="minorHAnsi" w:cstheme="minorHAnsi"/>
          <w:bCs/>
          <w:sz w:val="22"/>
          <w:szCs w:val="22"/>
        </w:rPr>
        <w:t>.80</w:t>
      </w:r>
      <w:r w:rsidR="00BE5B76"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>(</w:t>
      </w:r>
      <w:r w:rsidR="0038442D">
        <w:rPr>
          <w:rFonts w:asciiTheme="minorHAnsi" w:hAnsiTheme="minorHAnsi" w:cstheme="minorHAnsi"/>
          <w:bCs/>
          <w:sz w:val="22"/>
          <w:szCs w:val="22"/>
        </w:rPr>
        <w:t>Επισκευές και Συντηρήσεις Μηχανημάτων</w:t>
      </w:r>
      <w:r w:rsidR="000D1F68" w:rsidRPr="00A75744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>του εγκεκριμένου για το 20</w:t>
      </w:r>
      <w:r w:rsidR="00421D1A" w:rsidRPr="00A75744">
        <w:rPr>
          <w:rFonts w:asciiTheme="minorHAnsi" w:hAnsiTheme="minorHAnsi" w:cstheme="minorHAnsi"/>
          <w:bCs/>
          <w:sz w:val="22"/>
          <w:szCs w:val="22"/>
        </w:rPr>
        <w:t>2</w:t>
      </w:r>
      <w:r w:rsidR="000C5643" w:rsidRPr="00A75744">
        <w:rPr>
          <w:rFonts w:asciiTheme="minorHAnsi" w:hAnsiTheme="minorHAnsi" w:cstheme="minorHAnsi"/>
          <w:bCs/>
          <w:sz w:val="22"/>
          <w:szCs w:val="22"/>
        </w:rPr>
        <w:t>2</w:t>
      </w:r>
      <w:r w:rsidR="0031418D" w:rsidRPr="00A75744">
        <w:rPr>
          <w:rFonts w:asciiTheme="minorHAnsi" w:hAnsiTheme="minorHAnsi" w:cstheme="minorHAnsi"/>
          <w:bCs/>
          <w:sz w:val="22"/>
          <w:szCs w:val="22"/>
        </w:rPr>
        <w:t xml:space="preserve"> προϋπολογισμού του Γ.Ν. Θήρας και εντός 60 ημερών από την έκδοση τιμολογίου και την οριστική παραλαβή των ειδών.</w:t>
      </w:r>
      <w:r w:rsidRPr="00A7574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375299F" w14:textId="70CABAC2" w:rsidR="00AC61FB" w:rsidRPr="00A75744" w:rsidRDefault="00AC61FB" w:rsidP="00D46B9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75744" w:rsidRDefault="00AC61FB" w:rsidP="00D46B9E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75744" w:rsidRDefault="00AC61FB" w:rsidP="00D46B9E">
      <w:pPr>
        <w:pStyle w:val="a7"/>
        <w:rPr>
          <w:rFonts w:asciiTheme="minorHAnsi" w:hAnsiTheme="minorHAnsi" w:cstheme="minorHAnsi"/>
          <w:bCs/>
          <w:sz w:val="22"/>
          <w:szCs w:val="22"/>
        </w:rPr>
      </w:pPr>
    </w:p>
    <w:p w14:paraId="46D7FC66" w14:textId="64A2331F" w:rsidR="00C66D27" w:rsidRPr="00A75744" w:rsidRDefault="00A63ADE" w:rsidP="00D46B9E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5744">
        <w:rPr>
          <w:rFonts w:asciiTheme="minorHAnsi" w:hAnsiTheme="minorHAnsi" w:cstheme="minorHAnsi"/>
          <w:bCs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B34DC0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34DC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E29123F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8AE0894" w14:textId="77777777" w:rsidR="00B47769" w:rsidRPr="00B34DC0" w:rsidRDefault="00B47769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34DC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34DC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B34DC0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4DC0"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B34DC0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A0E"/>
    <w:multiLevelType w:val="hybridMultilevel"/>
    <w:tmpl w:val="B6962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6CE2"/>
    <w:multiLevelType w:val="hybridMultilevel"/>
    <w:tmpl w:val="9F761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1226"/>
    <w:multiLevelType w:val="hybridMultilevel"/>
    <w:tmpl w:val="D218994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5CB8"/>
    <w:multiLevelType w:val="hybridMultilevel"/>
    <w:tmpl w:val="85163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C776F"/>
    <w:multiLevelType w:val="hybridMultilevel"/>
    <w:tmpl w:val="60309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B18E8"/>
    <w:multiLevelType w:val="hybridMultilevel"/>
    <w:tmpl w:val="4894DD5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3FC0"/>
    <w:multiLevelType w:val="hybridMultilevel"/>
    <w:tmpl w:val="DF041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8E7"/>
    <w:multiLevelType w:val="hybridMultilevel"/>
    <w:tmpl w:val="FF04C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F1BF8"/>
    <w:multiLevelType w:val="hybridMultilevel"/>
    <w:tmpl w:val="557AA3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39263">
    <w:abstractNumId w:val="4"/>
  </w:num>
  <w:num w:numId="2" w16cid:durableId="1851793088">
    <w:abstractNumId w:val="1"/>
  </w:num>
  <w:num w:numId="3" w16cid:durableId="201789959">
    <w:abstractNumId w:val="8"/>
  </w:num>
  <w:num w:numId="4" w16cid:durableId="1611084763">
    <w:abstractNumId w:val="6"/>
  </w:num>
  <w:num w:numId="5" w16cid:durableId="501746176">
    <w:abstractNumId w:val="5"/>
  </w:num>
  <w:num w:numId="6" w16cid:durableId="1267805924">
    <w:abstractNumId w:val="2"/>
  </w:num>
  <w:num w:numId="7" w16cid:durableId="701051022">
    <w:abstractNumId w:val="9"/>
  </w:num>
  <w:num w:numId="8" w16cid:durableId="1130899948">
    <w:abstractNumId w:val="7"/>
  </w:num>
  <w:num w:numId="9" w16cid:durableId="62602631">
    <w:abstractNumId w:val="0"/>
  </w:num>
  <w:num w:numId="10" w16cid:durableId="53238108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21D83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6770F"/>
    <w:rsid w:val="00071ADB"/>
    <w:rsid w:val="00073693"/>
    <w:rsid w:val="00074AF0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111E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3811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14E0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08CD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287A"/>
    <w:rsid w:val="0030000D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132"/>
    <w:rsid w:val="00365DC7"/>
    <w:rsid w:val="003752E6"/>
    <w:rsid w:val="00376004"/>
    <w:rsid w:val="003764E3"/>
    <w:rsid w:val="00383528"/>
    <w:rsid w:val="00383D9B"/>
    <w:rsid w:val="0038442D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6AFF"/>
    <w:rsid w:val="00475767"/>
    <w:rsid w:val="004759D4"/>
    <w:rsid w:val="00475F38"/>
    <w:rsid w:val="00481AA7"/>
    <w:rsid w:val="004822D4"/>
    <w:rsid w:val="00484215"/>
    <w:rsid w:val="004873D5"/>
    <w:rsid w:val="00490F53"/>
    <w:rsid w:val="00492074"/>
    <w:rsid w:val="0049613B"/>
    <w:rsid w:val="004965C9"/>
    <w:rsid w:val="004A0F8D"/>
    <w:rsid w:val="004A36AC"/>
    <w:rsid w:val="004A43FC"/>
    <w:rsid w:val="004B245C"/>
    <w:rsid w:val="004B61F3"/>
    <w:rsid w:val="004B79CC"/>
    <w:rsid w:val="004C62B1"/>
    <w:rsid w:val="004D0244"/>
    <w:rsid w:val="004D0F1C"/>
    <w:rsid w:val="004D0F9A"/>
    <w:rsid w:val="004D4DAF"/>
    <w:rsid w:val="004E21E0"/>
    <w:rsid w:val="004E4709"/>
    <w:rsid w:val="004E744B"/>
    <w:rsid w:val="004F3553"/>
    <w:rsid w:val="004F3693"/>
    <w:rsid w:val="004F5AD4"/>
    <w:rsid w:val="005015DA"/>
    <w:rsid w:val="005020E4"/>
    <w:rsid w:val="00502B33"/>
    <w:rsid w:val="00502B44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241D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3A45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50F8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179D"/>
    <w:rsid w:val="007371E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162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03F1"/>
    <w:rsid w:val="007F44DA"/>
    <w:rsid w:val="00800474"/>
    <w:rsid w:val="00804379"/>
    <w:rsid w:val="0080567E"/>
    <w:rsid w:val="00805D02"/>
    <w:rsid w:val="00810F86"/>
    <w:rsid w:val="00811A88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34445"/>
    <w:rsid w:val="00841DA1"/>
    <w:rsid w:val="0084271B"/>
    <w:rsid w:val="00845E7B"/>
    <w:rsid w:val="008503A9"/>
    <w:rsid w:val="0085604E"/>
    <w:rsid w:val="00856779"/>
    <w:rsid w:val="00860ECA"/>
    <w:rsid w:val="00861CDD"/>
    <w:rsid w:val="00864397"/>
    <w:rsid w:val="00866503"/>
    <w:rsid w:val="00866E07"/>
    <w:rsid w:val="00872D02"/>
    <w:rsid w:val="00874879"/>
    <w:rsid w:val="00877997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2A93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2126"/>
    <w:rsid w:val="00967C29"/>
    <w:rsid w:val="009707CE"/>
    <w:rsid w:val="00972814"/>
    <w:rsid w:val="00974627"/>
    <w:rsid w:val="009766ED"/>
    <w:rsid w:val="009805A6"/>
    <w:rsid w:val="009822DB"/>
    <w:rsid w:val="00992983"/>
    <w:rsid w:val="00992A9F"/>
    <w:rsid w:val="009954A8"/>
    <w:rsid w:val="00997D51"/>
    <w:rsid w:val="009A013C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3778B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5744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429B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F27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DC0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47769"/>
    <w:rsid w:val="00B50DC1"/>
    <w:rsid w:val="00B510A6"/>
    <w:rsid w:val="00B51F63"/>
    <w:rsid w:val="00B534FD"/>
    <w:rsid w:val="00B54AA4"/>
    <w:rsid w:val="00B569A0"/>
    <w:rsid w:val="00B57F54"/>
    <w:rsid w:val="00B61396"/>
    <w:rsid w:val="00B635A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5F6D"/>
    <w:rsid w:val="00C46E02"/>
    <w:rsid w:val="00C51FB1"/>
    <w:rsid w:val="00C53534"/>
    <w:rsid w:val="00C55A8B"/>
    <w:rsid w:val="00C63611"/>
    <w:rsid w:val="00C63A0F"/>
    <w:rsid w:val="00C63E45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5DB0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536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43DA0"/>
    <w:rsid w:val="00D46B9E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A7E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6CBF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3639"/>
    <w:rsid w:val="00F4406D"/>
    <w:rsid w:val="00F4682A"/>
    <w:rsid w:val="00F522F0"/>
    <w:rsid w:val="00F52350"/>
    <w:rsid w:val="00F531C2"/>
    <w:rsid w:val="00F53F0E"/>
    <w:rsid w:val="00F60DFB"/>
    <w:rsid w:val="00F61245"/>
    <w:rsid w:val="00F6515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5FA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2AC6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2</Pages>
  <Words>259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2107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2022-01-12T09:25:00Z</cp:lastPrinted>
  <dcterms:created xsi:type="dcterms:W3CDTF">2022-09-23T10:15:00Z</dcterms:created>
  <dcterms:modified xsi:type="dcterms:W3CDTF">2022-09-26T05:29:00Z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