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5CE373D" w:rsidR="004A43FC" w:rsidRPr="00015791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072" w:rsidRPr="00AD6072">
        <w:rPr>
          <w:rFonts w:asciiTheme="minorHAnsi" w:hAnsiTheme="minorHAnsi" w:cstheme="minorHAnsi"/>
          <w:b/>
          <w:sz w:val="22"/>
          <w:szCs w:val="22"/>
        </w:rPr>
        <w:t>ΨΗΛΚΟΡΡ3-ΡΙΑ</w:t>
      </w:r>
    </w:p>
    <w:p w14:paraId="242803F3" w14:textId="1FE8C8B9" w:rsidR="00A63ADE" w:rsidRPr="00911AD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AD4">
        <w:rPr>
          <w:rFonts w:asciiTheme="minorHAnsi" w:hAnsiTheme="minorHAnsi" w:cstheme="minorHAnsi"/>
          <w:b/>
          <w:sz w:val="22"/>
          <w:szCs w:val="22"/>
          <w:lang w:val="en-US"/>
        </w:rPr>
        <w:t>7018/30.08.2022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F9A52" w14:textId="77777777" w:rsidR="000218B4" w:rsidRDefault="000218B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EEA11" w14:textId="77777777" w:rsidR="000218B4" w:rsidRDefault="000218B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36FE347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C9C4E9C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A92635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B6048C">
        <w:rPr>
          <w:rFonts w:asciiTheme="minorHAnsi" w:hAnsiTheme="minorHAnsi" w:cstheme="minorHAnsi"/>
          <w:b/>
          <w:sz w:val="22"/>
          <w:szCs w:val="22"/>
        </w:rPr>
        <w:t>ηλεκτρολογικού υλικού που αφορά την ηλεκτρική παροχή από τον Γ.Π.Χ.Τ. για το νέο συγκρότημα παραγωγής Ο</w:t>
      </w:r>
      <w:r w:rsidR="00B6048C" w:rsidRPr="00B6048C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A926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048C">
        <w:rPr>
          <w:rFonts w:asciiTheme="minorHAnsi" w:hAnsiTheme="minorHAnsi" w:cstheme="minorHAnsi"/>
          <w:b/>
          <w:sz w:val="22"/>
          <w:szCs w:val="22"/>
        </w:rPr>
        <w:t>στο</w:t>
      </w:r>
      <w:r w:rsidR="00BD7E67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48E1263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A92635">
        <w:rPr>
          <w:rFonts w:asciiTheme="minorHAnsi" w:hAnsiTheme="minorHAnsi" w:cstheme="minorHAnsi"/>
          <w:b/>
          <w:sz w:val="22"/>
          <w:szCs w:val="22"/>
        </w:rPr>
        <w:t>6</w:t>
      </w:r>
      <w:r w:rsidR="00B6048C">
        <w:rPr>
          <w:rFonts w:asciiTheme="minorHAnsi" w:hAnsiTheme="minorHAnsi" w:cstheme="minorHAnsi"/>
          <w:b/>
          <w:sz w:val="22"/>
          <w:szCs w:val="22"/>
        </w:rPr>
        <w:t>945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/2</w:t>
      </w:r>
      <w:r w:rsidR="00B6048C">
        <w:rPr>
          <w:rFonts w:asciiTheme="minorHAnsi" w:hAnsiTheme="minorHAnsi" w:cstheme="minorHAnsi"/>
          <w:b/>
          <w:sz w:val="22"/>
          <w:szCs w:val="22"/>
        </w:rPr>
        <w:t>6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.08.22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της Τεχνικής Υπηρεσίας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48166EC2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3E77D" w14:textId="77777777" w:rsidR="000218B4" w:rsidRPr="00015791" w:rsidRDefault="000218B4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56A6BD4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048C">
        <w:rPr>
          <w:rFonts w:asciiTheme="minorHAnsi" w:hAnsiTheme="minorHAnsi" w:cstheme="minorHAnsi"/>
          <w:b/>
          <w:bCs/>
          <w:sz w:val="22"/>
          <w:szCs w:val="22"/>
        </w:rPr>
        <w:t>Εξακόσια</w:t>
      </w:r>
      <w:r w:rsidR="004A1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6048C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F2C1239" w:rsidR="00A63ADE" w:rsidRPr="00015791" w:rsidRDefault="00A926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3074" w:rsidRPr="00015791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572B7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2E3074" w:rsidRPr="000157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01579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A599547" w:rsidR="00A63ADE" w:rsidRPr="00015791" w:rsidRDefault="00A9263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5E7F5793" w:rsidR="00A63ADE" w:rsidRPr="00015791" w:rsidRDefault="00A926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015791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15791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DFB5D38" w14:textId="7DD261CD" w:rsidR="000218B4" w:rsidRDefault="000D1F68" w:rsidP="00EC1006">
      <w:pPr>
        <w:pStyle w:val="a7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A92635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EC1006" w:rsidRPr="00EC1006">
        <w:rPr>
          <w:rFonts w:asciiTheme="minorHAnsi" w:hAnsiTheme="minorHAnsi" w:cstheme="minorHAnsi"/>
          <w:sz w:val="22"/>
          <w:szCs w:val="22"/>
        </w:rPr>
        <w:t xml:space="preserve">ηλεκτρολογικού υλικού που αφορά την ηλεκτρική παροχή από τον </w:t>
      </w:r>
      <w:r w:rsidR="00EC1006">
        <w:rPr>
          <w:rFonts w:asciiTheme="minorHAnsi" w:hAnsiTheme="minorHAnsi" w:cstheme="minorHAnsi"/>
          <w:sz w:val="22"/>
          <w:szCs w:val="22"/>
        </w:rPr>
        <w:t>γενικό πίνακα χαμηλής τάσης (</w:t>
      </w:r>
      <w:r w:rsidR="00EC1006" w:rsidRPr="00EC1006">
        <w:rPr>
          <w:rFonts w:asciiTheme="minorHAnsi" w:hAnsiTheme="minorHAnsi" w:cstheme="minorHAnsi"/>
          <w:sz w:val="22"/>
          <w:szCs w:val="22"/>
        </w:rPr>
        <w:t>Γ.Π.Χ.Τ.</w:t>
      </w:r>
      <w:r w:rsidR="00EC1006">
        <w:rPr>
          <w:rFonts w:asciiTheme="minorHAnsi" w:hAnsiTheme="minorHAnsi" w:cstheme="minorHAnsi"/>
          <w:sz w:val="22"/>
          <w:szCs w:val="22"/>
        </w:rPr>
        <w:t>)</w:t>
      </w:r>
      <w:r w:rsidR="00EC1006" w:rsidRPr="00EC1006">
        <w:rPr>
          <w:rFonts w:asciiTheme="minorHAnsi" w:hAnsiTheme="minorHAnsi" w:cstheme="minorHAnsi"/>
          <w:sz w:val="22"/>
          <w:szCs w:val="22"/>
        </w:rPr>
        <w:t xml:space="preserve"> για το νέο συγκρότημα παραγωγής </w:t>
      </w:r>
      <w:r w:rsidR="00EC1006">
        <w:rPr>
          <w:rFonts w:asciiTheme="minorHAnsi" w:hAnsiTheme="minorHAnsi" w:cstheme="minorHAnsi"/>
          <w:sz w:val="22"/>
          <w:szCs w:val="22"/>
        </w:rPr>
        <w:t>οξυγόνου (</w:t>
      </w:r>
      <w:r w:rsidR="00EC1006" w:rsidRPr="00EC1006">
        <w:rPr>
          <w:rFonts w:asciiTheme="minorHAnsi" w:hAnsiTheme="minorHAnsi" w:cstheme="minorHAnsi"/>
          <w:sz w:val="22"/>
          <w:szCs w:val="22"/>
        </w:rPr>
        <w:t>Ο</w:t>
      </w:r>
      <w:r w:rsidR="00EC1006" w:rsidRPr="00EC1006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EC1006">
        <w:rPr>
          <w:rFonts w:asciiTheme="minorHAnsi" w:hAnsiTheme="minorHAnsi" w:cstheme="minorHAnsi"/>
          <w:sz w:val="22"/>
          <w:szCs w:val="22"/>
        </w:rPr>
        <w:t xml:space="preserve">) </w:t>
      </w:r>
      <w:r w:rsidR="00EC1006" w:rsidRPr="00EC1006">
        <w:rPr>
          <w:rFonts w:asciiTheme="minorHAnsi" w:hAnsiTheme="minorHAnsi" w:cstheme="minorHAnsi"/>
          <w:sz w:val="22"/>
          <w:szCs w:val="22"/>
        </w:rPr>
        <w:t>στο</w:t>
      </w:r>
      <w:r w:rsidR="00EC1006">
        <w:rPr>
          <w:rFonts w:asciiTheme="minorHAnsi" w:hAnsiTheme="minorHAnsi" w:cstheme="minorHAnsi"/>
          <w:sz w:val="22"/>
          <w:szCs w:val="22"/>
        </w:rPr>
        <w:t xml:space="preserve"> χώρο με κωδ.01.17.09 της Τεχνικής Υπηρεσίας του</w:t>
      </w:r>
      <w:r w:rsidR="00EC1006" w:rsidRPr="00EC1006">
        <w:rPr>
          <w:rFonts w:asciiTheme="minorHAnsi" w:hAnsiTheme="minorHAnsi" w:cstheme="minorHAnsi"/>
          <w:sz w:val="22"/>
          <w:szCs w:val="22"/>
        </w:rPr>
        <w:t xml:space="preserve"> Γ.Ν. Θήρας</w:t>
      </w:r>
      <w:r w:rsidR="00EC1006">
        <w:rPr>
          <w:rFonts w:asciiTheme="minorHAnsi" w:hAnsiTheme="minorHAnsi" w:cstheme="minorHAnsi"/>
          <w:sz w:val="22"/>
          <w:szCs w:val="22"/>
        </w:rPr>
        <w:t>. Τα απαιτούμενα υλικά αναφέρονται στον παρακάτω πίνακα και θα πρέπει να πληρούν τις αναφερόμενες τεχνικές προδιαγραφές.</w:t>
      </w:r>
    </w:p>
    <w:p w14:paraId="0AFEE379" w14:textId="7BC42554" w:rsidR="00EC1006" w:rsidRDefault="00EC1006" w:rsidP="00EC1006">
      <w:pPr>
        <w:pStyle w:val="a7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512"/>
        <w:gridCol w:w="993"/>
      </w:tblGrid>
      <w:tr w:rsidR="00EC1006" w:rsidRPr="00EC1006" w14:paraId="21077EB6" w14:textId="77777777" w:rsidTr="0073456C">
        <w:trPr>
          <w:trHeight w:val="538"/>
          <w:jc w:val="center"/>
        </w:trPr>
        <w:tc>
          <w:tcPr>
            <w:tcW w:w="1555" w:type="dxa"/>
            <w:hideMark/>
          </w:tcPr>
          <w:p w14:paraId="5846215D" w14:textId="77777777" w:rsidR="00EC1006" w:rsidRPr="00EC1006" w:rsidRDefault="00EC1006" w:rsidP="0073456C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ΕΙΔΟΣ</w:t>
            </w:r>
          </w:p>
        </w:tc>
        <w:tc>
          <w:tcPr>
            <w:tcW w:w="7512" w:type="dxa"/>
            <w:hideMark/>
          </w:tcPr>
          <w:p w14:paraId="157AD430" w14:textId="77777777" w:rsidR="00EC1006" w:rsidRPr="00EC1006" w:rsidRDefault="00EC1006" w:rsidP="0073456C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993" w:type="dxa"/>
          </w:tcPr>
          <w:p w14:paraId="242B0264" w14:textId="77777777" w:rsidR="00EC1006" w:rsidRPr="00EC1006" w:rsidRDefault="00AD6072" w:rsidP="0073456C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8" w:anchor="'ΑΝΑΓΚΕΣ ΣΕ ΕΠΙΠΛΑ'!A1" w:tooltip="Βλέπε &quot;ΣΥΝΟΛΟ&quot; - Φύλλο &quot;ΑΝΑΓΚΕΣ ΣΕ ΕΠΙΠΛΑ&quot;" w:history="1">
              <w:r w:rsidR="00EC1006" w:rsidRPr="00EC1006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ΜΕΤΡΑ</w:t>
              </w:r>
            </w:hyperlink>
          </w:p>
        </w:tc>
      </w:tr>
      <w:tr w:rsidR="00EC1006" w:rsidRPr="00EC1006" w14:paraId="3CFE49D4" w14:textId="77777777" w:rsidTr="00EC1006">
        <w:trPr>
          <w:trHeight w:val="964"/>
          <w:jc w:val="center"/>
        </w:trPr>
        <w:tc>
          <w:tcPr>
            <w:tcW w:w="1555" w:type="dxa"/>
          </w:tcPr>
          <w:p w14:paraId="3794D16D" w14:textId="77777777" w:rsidR="00EC1006" w:rsidRPr="00EC1006" w:rsidRDefault="00EC1006" w:rsidP="0073456C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ΚΑΛΩΔΙΟ</w:t>
            </w:r>
          </w:p>
        </w:tc>
        <w:tc>
          <w:tcPr>
            <w:tcW w:w="7512" w:type="dxa"/>
          </w:tcPr>
          <w:p w14:paraId="63331D1C" w14:textId="77777777" w:rsidR="00EC1006" w:rsidRPr="00EC1006" w:rsidRDefault="00EC1006" w:rsidP="0073456C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ΚΑΛΩΔΙΟ ΗΛΕΚΤΡΙΚΗΣ ΠΑΡΟΧΗΣ ΝΥΥ 5Χ16mm</w:t>
            </w: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2</w:t>
            </w: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,J1VV-R, 3Ph+N+PE, 230/400 Vac, 50 Hz, 63 A .</w:t>
            </w:r>
          </w:p>
        </w:tc>
        <w:tc>
          <w:tcPr>
            <w:tcW w:w="993" w:type="dxa"/>
            <w:vAlign w:val="center"/>
          </w:tcPr>
          <w:p w14:paraId="3AF0A532" w14:textId="52E801E5" w:rsidR="00EC1006" w:rsidRPr="00EC1006" w:rsidRDefault="00911A47" w:rsidP="007345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  <w:r w:rsidR="00EC1006" w:rsidRPr="00EC1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EC1006" w:rsidRPr="00EC1006" w14:paraId="0EF844B9" w14:textId="77777777" w:rsidTr="0073456C">
        <w:trPr>
          <w:trHeight w:val="3136"/>
          <w:jc w:val="center"/>
        </w:trPr>
        <w:tc>
          <w:tcPr>
            <w:tcW w:w="1555" w:type="dxa"/>
          </w:tcPr>
          <w:p w14:paraId="02631B9E" w14:textId="77777777" w:rsidR="00EC1006" w:rsidRPr="00EC1006" w:rsidRDefault="00EC1006" w:rsidP="0073456C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Τεχνική Περιγραφή</w:t>
            </w:r>
          </w:p>
        </w:tc>
        <w:tc>
          <w:tcPr>
            <w:tcW w:w="8505" w:type="dxa"/>
            <w:gridSpan w:val="2"/>
          </w:tcPr>
          <w:p w14:paraId="2F272875" w14:textId="77777777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Χρώμα Προϊόντος:    Μαύρο/ Black</w:t>
            </w:r>
          </w:p>
          <w:p w14:paraId="0C47E2DB" w14:textId="77777777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Τύπος Καλωδίου:    J1VV-R</w:t>
            </w:r>
          </w:p>
          <w:p w14:paraId="3CD6A794" w14:textId="77777777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Μεικτό Βάρος Προϊόντος (Kg):    1,247kg/1m</w:t>
            </w:r>
          </w:p>
          <w:p w14:paraId="11E79F34" w14:textId="77777777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Συσκευασία:    Drum</w:t>
            </w:r>
          </w:p>
          <w:p w14:paraId="7DD33779" w14:textId="77777777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Πιστοποιητικά:    Ναι/ Yes</w:t>
            </w:r>
          </w:p>
          <w:p w14:paraId="2B0415E5" w14:textId="77777777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Ένδειξη CE:    Ναι/ Yes</w:t>
            </w:r>
          </w:p>
          <w:p w14:paraId="3DBE8D9D" w14:textId="77777777" w:rsid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Γενικές Πληροφορίες:    TS IEC 60502-1</w:t>
            </w:r>
          </w:p>
          <w:p w14:paraId="6B855769" w14:textId="2529556A" w:rsidR="00EC1006" w:rsidRPr="00EC1006" w:rsidRDefault="00EC1006" w:rsidP="00EC1006">
            <w:pPr>
              <w:pStyle w:val="a3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Θερμοκρασία Λειτουργίας °C:    -20°C - +60°C</w:t>
            </w:r>
          </w:p>
          <w:p w14:paraId="7BB2A1DB" w14:textId="77777777" w:rsidR="00EC1006" w:rsidRPr="00EC1006" w:rsidRDefault="00EC1006" w:rsidP="00EC100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Υλικό Προϊόντος:    Χαλκός &amp; PVC/ Copper &amp; PVC</w:t>
            </w:r>
          </w:p>
        </w:tc>
      </w:tr>
    </w:tbl>
    <w:p w14:paraId="0E929CD4" w14:textId="77777777" w:rsidR="00EC1006" w:rsidRDefault="00EC1006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78A9363C" w:rsidR="00AC61FB" w:rsidRPr="0001579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015791">
        <w:rPr>
          <w:rFonts w:cstheme="minorHAnsi"/>
          <w:b/>
          <w:sz w:val="20"/>
          <w:szCs w:val="20"/>
          <w:u w:val="single"/>
        </w:rPr>
        <w:t>ΓΕΝΙΚΟΙ ΟΡΟΙ</w:t>
      </w:r>
      <w:r w:rsidRPr="00015791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01579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01579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15791">
        <w:rPr>
          <w:rFonts w:asciiTheme="minorHAnsi" w:hAnsiTheme="minorHAnsi" w:cstheme="minorHAnsi"/>
          <w:sz w:val="22"/>
          <w:szCs w:val="22"/>
        </w:rPr>
        <w:t>60</w:t>
      </w:r>
      <w:r w:rsidR="00A63ADE" w:rsidRPr="0001579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3E8EB12" w:rsidR="00AC61FB" w:rsidRPr="0001579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1579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01579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015791">
        <w:rPr>
          <w:rFonts w:asciiTheme="minorHAnsi" w:hAnsiTheme="minorHAnsi" w:cstheme="minorHAnsi"/>
          <w:sz w:val="22"/>
          <w:szCs w:val="22"/>
        </w:rPr>
        <w:t>-</w:t>
      </w:r>
      <w:r w:rsidRPr="00015791">
        <w:rPr>
          <w:rFonts w:asciiTheme="minorHAnsi" w:hAnsiTheme="minorHAnsi" w:cstheme="minorHAnsi"/>
          <w:sz w:val="22"/>
          <w:szCs w:val="22"/>
        </w:rPr>
        <w:t>mail:</w:t>
      </w:r>
      <w:r w:rsidR="00A32B51" w:rsidRPr="0001579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015791">
        <w:rPr>
          <w:rFonts w:asciiTheme="minorHAnsi" w:hAnsiTheme="minorHAnsi" w:cstheme="minorHAnsi"/>
          <w:sz w:val="22"/>
          <w:szCs w:val="22"/>
        </w:rPr>
        <w:t>35</w:t>
      </w:r>
      <w:r w:rsidR="00D747F7" w:rsidRPr="00015791">
        <w:rPr>
          <w:rFonts w:asciiTheme="minorHAnsi" w:hAnsiTheme="minorHAnsi" w:cstheme="minorHAnsi"/>
          <w:sz w:val="22"/>
          <w:szCs w:val="22"/>
        </w:rPr>
        <w:t>459</w:t>
      </w:r>
      <w:r w:rsidRPr="00015791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015791">
        <w:rPr>
          <w:rFonts w:asciiTheme="minorHAnsi" w:hAnsiTheme="minorHAnsi" w:cstheme="minorHAnsi"/>
          <w:sz w:val="22"/>
          <w:szCs w:val="22"/>
        </w:rPr>
        <w:t>τις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A92635">
        <w:rPr>
          <w:rFonts w:asciiTheme="minorHAnsi" w:hAnsiTheme="minorHAnsi" w:cstheme="minorHAnsi"/>
          <w:sz w:val="22"/>
          <w:szCs w:val="22"/>
        </w:rPr>
        <w:t>13.09</w:t>
      </w:r>
      <w:r w:rsidR="00015791" w:rsidRPr="00015791">
        <w:rPr>
          <w:rFonts w:asciiTheme="minorHAnsi" w:hAnsiTheme="minorHAnsi" w:cstheme="minorHAnsi"/>
          <w:sz w:val="22"/>
          <w:szCs w:val="22"/>
        </w:rPr>
        <w:t>.22</w:t>
      </w:r>
      <w:r w:rsidR="00222B9B" w:rsidRPr="00015791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A92635">
        <w:rPr>
          <w:rFonts w:asciiTheme="minorHAnsi" w:hAnsiTheme="minorHAnsi" w:cstheme="minorHAnsi"/>
          <w:sz w:val="22"/>
          <w:szCs w:val="22"/>
        </w:rPr>
        <w:t>Τρίτη</w:t>
      </w:r>
      <w:r w:rsidR="00015791">
        <w:rPr>
          <w:rFonts w:asciiTheme="minorHAnsi" w:hAnsiTheme="minorHAnsi" w:cstheme="minorHAnsi"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20841E4" w:rsidR="008E4B05" w:rsidRPr="0001579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1579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0A058A">
        <w:rPr>
          <w:rFonts w:asciiTheme="minorHAnsi" w:hAnsiTheme="minorHAnsi" w:cstheme="minorHAnsi"/>
          <w:sz w:val="22"/>
          <w:szCs w:val="22"/>
        </w:rPr>
        <w:t>62.07</w:t>
      </w:r>
      <w:r w:rsidR="00DE1F40" w:rsidRPr="00015791">
        <w:rPr>
          <w:rFonts w:asciiTheme="minorHAnsi" w:hAnsiTheme="minorHAnsi" w:cstheme="minorHAnsi"/>
          <w:sz w:val="22"/>
          <w:szCs w:val="22"/>
        </w:rPr>
        <w:t>.0</w:t>
      </w:r>
      <w:r w:rsidR="00445C68">
        <w:rPr>
          <w:rFonts w:asciiTheme="minorHAnsi" w:hAnsiTheme="minorHAnsi" w:cstheme="minorHAnsi"/>
          <w:sz w:val="22"/>
          <w:szCs w:val="22"/>
        </w:rPr>
        <w:t>1</w:t>
      </w:r>
      <w:r w:rsidR="00DE1F40" w:rsidRPr="00015791">
        <w:rPr>
          <w:rFonts w:asciiTheme="minorHAnsi" w:hAnsiTheme="minorHAnsi" w:cstheme="minorHAnsi"/>
          <w:sz w:val="22"/>
          <w:szCs w:val="22"/>
        </w:rPr>
        <w:t>.80</w:t>
      </w:r>
      <w:r w:rsidR="00BE5B76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15791">
        <w:rPr>
          <w:rFonts w:asciiTheme="minorHAnsi" w:hAnsiTheme="minorHAnsi" w:cstheme="minorHAnsi"/>
          <w:sz w:val="22"/>
          <w:szCs w:val="22"/>
        </w:rPr>
        <w:t>(</w:t>
      </w:r>
      <w:r w:rsidR="000A058A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1579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15791">
        <w:rPr>
          <w:rFonts w:asciiTheme="minorHAnsi" w:hAnsiTheme="minorHAnsi" w:cstheme="minorHAnsi"/>
          <w:sz w:val="22"/>
          <w:szCs w:val="22"/>
        </w:rPr>
        <w:t>2</w:t>
      </w:r>
      <w:r w:rsidR="002E3074" w:rsidRPr="00015791">
        <w:rPr>
          <w:rFonts w:asciiTheme="minorHAnsi" w:hAnsiTheme="minorHAnsi" w:cstheme="minorHAnsi"/>
          <w:sz w:val="22"/>
          <w:szCs w:val="22"/>
        </w:rPr>
        <w:t>2</w:t>
      </w:r>
      <w:r w:rsidR="0031418D" w:rsidRPr="0001579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1579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1579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157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1579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1579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1579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1579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015791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015791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015791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015791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015791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015791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2709DCDF" w:rsidR="009D49DA" w:rsidRPr="00742DCB" w:rsidRDefault="00015791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0"/>
  </w:num>
  <w:num w:numId="2" w16cid:durableId="1440372829">
    <w:abstractNumId w:val="21"/>
  </w:num>
  <w:num w:numId="3" w16cid:durableId="1031685965">
    <w:abstractNumId w:val="11"/>
  </w:num>
  <w:num w:numId="4" w16cid:durableId="1202354028">
    <w:abstractNumId w:val="37"/>
  </w:num>
  <w:num w:numId="5" w16cid:durableId="2131513293">
    <w:abstractNumId w:val="26"/>
  </w:num>
  <w:num w:numId="6" w16cid:durableId="369841459">
    <w:abstractNumId w:val="19"/>
  </w:num>
  <w:num w:numId="7" w16cid:durableId="1677152442">
    <w:abstractNumId w:val="4"/>
  </w:num>
  <w:num w:numId="8" w16cid:durableId="1122574255">
    <w:abstractNumId w:val="17"/>
  </w:num>
  <w:num w:numId="9" w16cid:durableId="762262969">
    <w:abstractNumId w:val="29"/>
  </w:num>
  <w:num w:numId="10" w16cid:durableId="1567955626">
    <w:abstractNumId w:val="22"/>
  </w:num>
  <w:num w:numId="11" w16cid:durableId="1566453962">
    <w:abstractNumId w:val="14"/>
  </w:num>
  <w:num w:numId="12" w16cid:durableId="1083067711">
    <w:abstractNumId w:val="15"/>
  </w:num>
  <w:num w:numId="13" w16cid:durableId="1133325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39"/>
  </w:num>
  <w:num w:numId="15" w16cid:durableId="1183977961">
    <w:abstractNumId w:val="36"/>
  </w:num>
  <w:num w:numId="16" w16cid:durableId="1814129119">
    <w:abstractNumId w:val="41"/>
  </w:num>
  <w:num w:numId="17" w16cid:durableId="533271615">
    <w:abstractNumId w:val="34"/>
  </w:num>
  <w:num w:numId="18" w16cid:durableId="603194797">
    <w:abstractNumId w:val="5"/>
  </w:num>
  <w:num w:numId="19" w16cid:durableId="706612016">
    <w:abstractNumId w:val="23"/>
  </w:num>
  <w:num w:numId="20" w16cid:durableId="654601614">
    <w:abstractNumId w:val="31"/>
  </w:num>
  <w:num w:numId="21" w16cid:durableId="1365404213">
    <w:abstractNumId w:val="1"/>
  </w:num>
  <w:num w:numId="22" w16cid:durableId="75134826">
    <w:abstractNumId w:val="38"/>
  </w:num>
  <w:num w:numId="23" w16cid:durableId="1300573615">
    <w:abstractNumId w:val="9"/>
  </w:num>
  <w:num w:numId="24" w16cid:durableId="588392510">
    <w:abstractNumId w:val="6"/>
  </w:num>
  <w:num w:numId="25" w16cid:durableId="1006521782">
    <w:abstractNumId w:val="35"/>
  </w:num>
  <w:num w:numId="26" w16cid:durableId="1300115710">
    <w:abstractNumId w:val="8"/>
  </w:num>
  <w:num w:numId="27" w16cid:durableId="2002662615">
    <w:abstractNumId w:val="0"/>
  </w:num>
  <w:num w:numId="28" w16cid:durableId="1516991947">
    <w:abstractNumId w:val="33"/>
  </w:num>
  <w:num w:numId="29" w16cid:durableId="1211720750">
    <w:abstractNumId w:val="32"/>
  </w:num>
  <w:num w:numId="30" w16cid:durableId="12059491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2"/>
  </w:num>
  <w:num w:numId="32" w16cid:durableId="597716581">
    <w:abstractNumId w:val="13"/>
  </w:num>
  <w:num w:numId="33" w16cid:durableId="718942230">
    <w:abstractNumId w:val="27"/>
  </w:num>
  <w:num w:numId="34" w16cid:durableId="439961060">
    <w:abstractNumId w:val="30"/>
  </w:num>
  <w:num w:numId="35" w16cid:durableId="857621848">
    <w:abstractNumId w:val="20"/>
  </w:num>
  <w:num w:numId="36" w16cid:durableId="2092465863">
    <w:abstractNumId w:val="7"/>
  </w:num>
  <w:num w:numId="37" w16cid:durableId="635648976">
    <w:abstractNumId w:val="12"/>
  </w:num>
  <w:num w:numId="38" w16cid:durableId="1944456989">
    <w:abstractNumId w:val="25"/>
  </w:num>
  <w:num w:numId="39" w16cid:durableId="626200912">
    <w:abstractNumId w:val="3"/>
  </w:num>
  <w:num w:numId="40" w16cid:durableId="147063010">
    <w:abstractNumId w:val="16"/>
  </w:num>
  <w:num w:numId="41" w16cid:durableId="1594704922">
    <w:abstractNumId w:val="24"/>
  </w:num>
  <w:num w:numId="42" w16cid:durableId="1533685042">
    <w:abstractNumId w:val="42"/>
  </w:num>
  <w:num w:numId="43" w16cid:durableId="1815444136">
    <w:abstractNumId w:val="28"/>
  </w:num>
  <w:num w:numId="44" w16cid:durableId="1343824349">
    <w:abstractNumId w:val="40"/>
  </w:num>
  <w:num w:numId="45" w16cid:durableId="3740854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218B4"/>
    <w:rsid w:val="000318FB"/>
    <w:rsid w:val="000341EF"/>
    <w:rsid w:val="00035617"/>
    <w:rsid w:val="000376EB"/>
    <w:rsid w:val="000416D4"/>
    <w:rsid w:val="00041DFF"/>
    <w:rsid w:val="000471E9"/>
    <w:rsid w:val="000501D3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058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AA6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7FA2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1F9E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A47"/>
    <w:rsid w:val="00911AD4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2635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072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048C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006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ABA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papamikrouli\Desktop\&#925;&#927;&#931;&#927;&#922;&#927;&#924;&#917;&#921;&#927;\&#917;&#921;&#931;&#919;&#915;&#919;&#931;&#917;&#921;&#931;\&#917;&#921;&#931;&#919;&#915;&#919;&#931;&#919;%20&#917;&#928;&#921;&#928;&#923;&#913;%207-5-2018\&#913;&#957;&#964;&#943;&#947;&#961;&#945;&#966;&#959;%20&#964;&#959;&#965;%20&#917;&#928;&#921;&#928;&#923;&#913;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357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3002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2022-08-30T08:17:00Z</cp:lastPrinted>
  <dcterms:created xsi:type="dcterms:W3CDTF">2022-08-30T10:15:00Z</dcterms:created>
  <dcterms:modified xsi:type="dcterms:W3CDTF">2022-08-31T05:26:00Z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